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CE" w:rsidRPr="00BB45FB" w:rsidRDefault="00BC04CE" w:rsidP="00BC04CE">
      <w:pPr>
        <w:spacing w:after="0" w:line="240" w:lineRule="auto"/>
        <w:ind w:left="4956" w:right="-14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w:t>
      </w:r>
    </w:p>
    <w:p w:rsidR="00BC04CE" w:rsidRPr="00BB45FB" w:rsidRDefault="00BC04CE" w:rsidP="00BC04CE">
      <w:pPr>
        <w:spacing w:after="0" w:line="240" w:lineRule="auto"/>
        <w:ind w:left="4956" w:right="-140" w:firstLine="708"/>
        <w:rPr>
          <w:rFonts w:ascii="Times New Roman" w:eastAsia="Times New Roman" w:hAnsi="Times New Roman" w:cs="Times New Roman"/>
          <w:sz w:val="24"/>
          <w:szCs w:val="24"/>
        </w:rPr>
      </w:pPr>
      <w:r w:rsidRPr="00BB45FB">
        <w:rPr>
          <w:rFonts w:ascii="Times New Roman" w:eastAsia="Times New Roman" w:hAnsi="Times New Roman" w:cs="Times New Roman"/>
          <w:sz w:val="24"/>
          <w:szCs w:val="24"/>
        </w:rPr>
        <w:t xml:space="preserve">к решению Совета депутатов </w:t>
      </w:r>
    </w:p>
    <w:p w:rsidR="00BC04CE" w:rsidRPr="00BB45FB" w:rsidRDefault="00BC04CE" w:rsidP="00BC04CE">
      <w:pPr>
        <w:spacing w:after="0" w:line="240" w:lineRule="auto"/>
        <w:ind w:left="4956" w:right="-140" w:firstLine="708"/>
        <w:rPr>
          <w:rFonts w:ascii="Times New Roman" w:eastAsia="Times New Roman" w:hAnsi="Times New Roman" w:cs="Times New Roman"/>
          <w:sz w:val="24"/>
          <w:szCs w:val="24"/>
        </w:rPr>
      </w:pPr>
      <w:r w:rsidRPr="00BB45FB">
        <w:rPr>
          <w:rFonts w:ascii="Times New Roman" w:eastAsia="Times New Roman" w:hAnsi="Times New Roman" w:cs="Times New Roman"/>
          <w:sz w:val="24"/>
          <w:szCs w:val="24"/>
        </w:rPr>
        <w:t>муниципального округа Куркино</w:t>
      </w:r>
    </w:p>
    <w:p w:rsidR="00BC04CE" w:rsidRPr="00BB45FB" w:rsidRDefault="00BC04CE" w:rsidP="00BC04CE">
      <w:pPr>
        <w:spacing w:after="0" w:line="240" w:lineRule="auto"/>
        <w:ind w:left="4956" w:right="-140" w:firstLine="708"/>
        <w:rPr>
          <w:rFonts w:ascii="Times New Roman" w:eastAsia="Times New Roman" w:hAnsi="Times New Roman" w:cs="Times New Roman"/>
          <w:sz w:val="24"/>
          <w:szCs w:val="24"/>
        </w:rPr>
      </w:pPr>
      <w:r w:rsidRPr="00BB45FB">
        <w:rPr>
          <w:rFonts w:ascii="Times New Roman" w:eastAsia="Times New Roman" w:hAnsi="Times New Roman" w:cs="Times New Roman"/>
          <w:sz w:val="24"/>
          <w:szCs w:val="24"/>
        </w:rPr>
        <w:t>от  «</w:t>
      </w:r>
      <w:r>
        <w:rPr>
          <w:rFonts w:ascii="Times New Roman" w:eastAsia="Times New Roman" w:hAnsi="Times New Roman" w:cs="Times New Roman"/>
          <w:sz w:val="24"/>
          <w:szCs w:val="24"/>
        </w:rPr>
        <w:t>23</w:t>
      </w:r>
      <w:r w:rsidRPr="00BB45FB">
        <w:rPr>
          <w:rFonts w:ascii="Times New Roman" w:eastAsia="Times New Roman" w:hAnsi="Times New Roman" w:cs="Times New Roman"/>
          <w:sz w:val="24"/>
          <w:szCs w:val="24"/>
        </w:rPr>
        <w:t xml:space="preserve">» марта 2016 года  № </w:t>
      </w:r>
      <w:r>
        <w:rPr>
          <w:rFonts w:ascii="Times New Roman" w:eastAsia="Times New Roman" w:hAnsi="Times New Roman" w:cs="Times New Roman"/>
          <w:sz w:val="24"/>
          <w:szCs w:val="24"/>
        </w:rPr>
        <w:t>6-1/1</w:t>
      </w:r>
    </w:p>
    <w:p w:rsidR="00BC04CE" w:rsidRPr="00572F38" w:rsidRDefault="00BC04CE" w:rsidP="00BC04CE">
      <w:pPr>
        <w:spacing w:after="0" w:line="240" w:lineRule="auto"/>
        <w:ind w:firstLine="720"/>
        <w:rPr>
          <w:rFonts w:ascii="Times New Roman" w:eastAsia="Times New Roman" w:hAnsi="Times New Roman" w:cs="Times New Roman"/>
          <w:sz w:val="28"/>
          <w:szCs w:val="28"/>
        </w:rPr>
      </w:pPr>
    </w:p>
    <w:p w:rsidR="00BC04CE" w:rsidRDefault="00BC04CE" w:rsidP="00BC04CE">
      <w:pPr>
        <w:shd w:val="clear" w:color="auto" w:fill="FFFFFF"/>
        <w:tabs>
          <w:tab w:val="left" w:pos="6504"/>
        </w:tabs>
        <w:suppressAutoHyphens/>
        <w:spacing w:after="0" w:line="240" w:lineRule="auto"/>
        <w:jc w:val="center"/>
        <w:rPr>
          <w:rFonts w:ascii="Times New Roman" w:eastAsia="Times New Roman" w:hAnsi="Times New Roman" w:cs="Times New Roman"/>
          <w:b/>
          <w:bCs/>
          <w:color w:val="000000"/>
          <w:sz w:val="28"/>
          <w:szCs w:val="28"/>
          <w:lang w:eastAsia="ar-SA"/>
        </w:rPr>
      </w:pPr>
    </w:p>
    <w:p w:rsidR="00BC04CE" w:rsidRPr="008A3BE8" w:rsidRDefault="00BC04CE" w:rsidP="00BC04CE">
      <w:pPr>
        <w:shd w:val="clear" w:color="auto" w:fill="FFFFFF"/>
        <w:tabs>
          <w:tab w:val="left" w:pos="6504"/>
        </w:tabs>
        <w:suppressAutoHyphens/>
        <w:spacing w:after="0" w:line="240" w:lineRule="auto"/>
        <w:jc w:val="center"/>
        <w:rPr>
          <w:rFonts w:ascii="Times New Roman" w:eastAsia="Times New Roman" w:hAnsi="Times New Roman" w:cs="Times New Roman"/>
          <w:b/>
          <w:bCs/>
          <w:color w:val="000000"/>
          <w:sz w:val="28"/>
          <w:szCs w:val="28"/>
          <w:lang w:eastAsia="ar-SA"/>
        </w:rPr>
      </w:pPr>
      <w:r w:rsidRPr="008A3BE8">
        <w:rPr>
          <w:rFonts w:ascii="Times New Roman" w:eastAsia="Times New Roman" w:hAnsi="Times New Roman" w:cs="Times New Roman"/>
          <w:b/>
          <w:bCs/>
          <w:color w:val="000000"/>
          <w:sz w:val="28"/>
          <w:szCs w:val="28"/>
          <w:lang w:eastAsia="ar-SA"/>
        </w:rPr>
        <w:t>Положение</w:t>
      </w:r>
    </w:p>
    <w:p w:rsidR="00BC04CE" w:rsidRPr="008A3BE8" w:rsidRDefault="00BC04CE" w:rsidP="00BC04CE">
      <w:pPr>
        <w:shd w:val="clear" w:color="auto" w:fill="FFFFFF"/>
        <w:tabs>
          <w:tab w:val="center" w:pos="4677"/>
          <w:tab w:val="left" w:pos="6504"/>
          <w:tab w:val="left" w:pos="7305"/>
        </w:tabs>
        <w:suppressAutoHyphens/>
        <w:spacing w:after="0" w:line="240" w:lineRule="auto"/>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ab/>
      </w:r>
      <w:r w:rsidRPr="008A3BE8">
        <w:rPr>
          <w:rFonts w:ascii="Times New Roman" w:eastAsia="Times New Roman" w:hAnsi="Times New Roman" w:cs="Times New Roman"/>
          <w:b/>
          <w:bCs/>
          <w:color w:val="000000"/>
          <w:sz w:val="28"/>
          <w:szCs w:val="28"/>
          <w:lang w:eastAsia="ar-SA"/>
        </w:rPr>
        <w:t>о Формирования по развитию муниципального округа Куркино</w:t>
      </w:r>
    </w:p>
    <w:p w:rsidR="00BC04CE" w:rsidRPr="008A3BE8" w:rsidRDefault="00BC04CE" w:rsidP="00BC04CE">
      <w:pPr>
        <w:shd w:val="clear" w:color="auto" w:fill="FFFFFF"/>
        <w:tabs>
          <w:tab w:val="left" w:pos="6504"/>
        </w:tabs>
        <w:suppressAutoHyphens/>
        <w:spacing w:after="0" w:line="240" w:lineRule="auto"/>
        <w:jc w:val="center"/>
        <w:rPr>
          <w:rFonts w:ascii="Times New Roman" w:eastAsia="Times New Roman" w:hAnsi="Times New Roman" w:cs="Times New Roman"/>
          <w:b/>
          <w:bCs/>
          <w:color w:val="000000"/>
          <w:sz w:val="28"/>
          <w:szCs w:val="28"/>
          <w:lang w:eastAsia="ar-SA"/>
        </w:rPr>
      </w:pPr>
    </w:p>
    <w:p w:rsidR="00BC04CE" w:rsidRPr="008A3BE8" w:rsidRDefault="00BC04CE" w:rsidP="00BC04CE">
      <w:pPr>
        <w:suppressAutoHyphens/>
        <w:spacing w:after="0" w:line="240" w:lineRule="auto"/>
        <w:rPr>
          <w:rFonts w:ascii="Times New Roman" w:eastAsia="Times New Roman" w:hAnsi="Times New Roman" w:cs="Times New Roman"/>
          <w:sz w:val="10"/>
          <w:szCs w:val="10"/>
          <w:lang w:eastAsia="ar-SA"/>
        </w:rPr>
      </w:pPr>
    </w:p>
    <w:p w:rsidR="00BC04CE" w:rsidRPr="008A3BE8" w:rsidRDefault="00BC04CE" w:rsidP="00BC04CE">
      <w:pPr>
        <w:suppressAutoHyphens/>
        <w:spacing w:after="0" w:line="240" w:lineRule="auto"/>
        <w:rPr>
          <w:rFonts w:ascii="Times New Roman" w:eastAsia="Times New Roman" w:hAnsi="Times New Roman" w:cs="Times New Roman"/>
          <w:sz w:val="10"/>
          <w:szCs w:val="10"/>
          <w:lang w:eastAsia="ar-SA"/>
        </w:rPr>
      </w:pPr>
    </w:p>
    <w:p w:rsidR="00BC04CE" w:rsidRPr="00B44DF4" w:rsidRDefault="00BC04CE" w:rsidP="00BC04CE">
      <w:pPr>
        <w:pStyle w:val="a3"/>
        <w:numPr>
          <w:ilvl w:val="0"/>
          <w:numId w:val="1"/>
        </w:numP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ar-SA"/>
        </w:rPr>
      </w:pPr>
      <w:r w:rsidRPr="00B44DF4">
        <w:rPr>
          <w:rFonts w:ascii="Times New Roman" w:eastAsia="Times New Roman" w:hAnsi="Times New Roman" w:cs="Times New Roman"/>
          <w:b/>
          <w:bCs/>
          <w:color w:val="000000"/>
          <w:sz w:val="28"/>
          <w:szCs w:val="28"/>
          <w:lang w:eastAsia="ar-SA"/>
        </w:rPr>
        <w:t>Общие положения</w:t>
      </w:r>
    </w:p>
    <w:p w:rsidR="00BC04CE" w:rsidRPr="008A3BE8" w:rsidRDefault="00BC04CE" w:rsidP="00BC04CE">
      <w:pPr>
        <w:shd w:val="clear" w:color="auto" w:fill="FFFFFF"/>
        <w:suppressAutoHyphens/>
        <w:spacing w:after="0" w:line="240" w:lineRule="auto"/>
        <w:ind w:firstLine="709"/>
        <w:rPr>
          <w:rFonts w:ascii="Times New Roman" w:eastAsia="Times New Roman" w:hAnsi="Times New Roman" w:cs="Times New Roman"/>
          <w:sz w:val="28"/>
          <w:szCs w:val="28"/>
          <w:lang w:eastAsia="ar-SA"/>
        </w:rPr>
      </w:pPr>
    </w:p>
    <w:p w:rsidR="00BC04CE" w:rsidRDefault="00BC04CE" w:rsidP="00BC04CE">
      <w:pPr>
        <w:pStyle w:val="1"/>
        <w:numPr>
          <w:ilvl w:val="1"/>
          <w:numId w:val="1"/>
        </w:numPr>
        <w:ind w:left="0" w:firstLine="720"/>
        <w:jc w:val="both"/>
        <w:rPr>
          <w:sz w:val="28"/>
          <w:szCs w:val="28"/>
        </w:rPr>
      </w:pPr>
      <w:r w:rsidRPr="008A3BE8">
        <w:rPr>
          <w:color w:val="000000"/>
          <w:sz w:val="28"/>
          <w:szCs w:val="28"/>
          <w:lang w:eastAsia="ar-SA"/>
        </w:rPr>
        <w:t xml:space="preserve">Формирование </w:t>
      </w:r>
      <w:r w:rsidRPr="008A3BE8">
        <w:rPr>
          <w:bCs/>
          <w:color w:val="000000"/>
          <w:sz w:val="28"/>
          <w:szCs w:val="28"/>
          <w:lang w:eastAsia="ar-SA"/>
        </w:rPr>
        <w:t>по развитию муниципального округа Куркино</w:t>
      </w:r>
      <w:r w:rsidRPr="008A3BE8">
        <w:rPr>
          <w:color w:val="000000"/>
          <w:sz w:val="28"/>
          <w:szCs w:val="28"/>
          <w:lang w:eastAsia="ar-SA"/>
        </w:rPr>
        <w:t xml:space="preserve"> (далее </w:t>
      </w:r>
      <w:r>
        <w:rPr>
          <w:color w:val="000000"/>
          <w:sz w:val="28"/>
          <w:szCs w:val="28"/>
          <w:lang w:eastAsia="ar-SA"/>
        </w:rPr>
        <w:t>–</w:t>
      </w:r>
      <w:r w:rsidRPr="008A3BE8">
        <w:rPr>
          <w:color w:val="000000"/>
          <w:sz w:val="28"/>
          <w:szCs w:val="28"/>
          <w:lang w:eastAsia="ar-SA"/>
        </w:rPr>
        <w:t xml:space="preserve"> </w:t>
      </w:r>
      <w:r>
        <w:rPr>
          <w:color w:val="000000"/>
          <w:sz w:val="28"/>
          <w:szCs w:val="28"/>
          <w:lang w:eastAsia="ar-SA"/>
        </w:rPr>
        <w:t>Формирование, Формирование по развитию</w:t>
      </w:r>
      <w:r w:rsidRPr="008A3BE8">
        <w:rPr>
          <w:color w:val="000000"/>
          <w:sz w:val="28"/>
          <w:szCs w:val="28"/>
          <w:lang w:eastAsia="ar-SA"/>
        </w:rPr>
        <w:t>) является рабочим органом Совета депутатов муниципального округа Курк</w:t>
      </w:r>
      <w:r>
        <w:rPr>
          <w:color w:val="000000"/>
          <w:sz w:val="28"/>
          <w:szCs w:val="28"/>
          <w:lang w:eastAsia="ar-SA"/>
        </w:rPr>
        <w:t>ино (далее - Совет депутатов) и</w:t>
      </w:r>
      <w:r w:rsidRPr="00B44DF4">
        <w:rPr>
          <w:sz w:val="28"/>
          <w:szCs w:val="28"/>
        </w:rPr>
        <w:t xml:space="preserve"> действует до его упразднения Советом депутатов, но в любом случае, не более срока полномочий действующего Совета депутатов.</w:t>
      </w:r>
    </w:p>
    <w:p w:rsidR="00BC04CE" w:rsidRPr="00B44DF4" w:rsidRDefault="00BC04CE" w:rsidP="00BC04CE">
      <w:pPr>
        <w:pStyle w:val="1"/>
        <w:numPr>
          <w:ilvl w:val="1"/>
          <w:numId w:val="1"/>
        </w:numPr>
        <w:ind w:left="0" w:firstLine="720"/>
        <w:jc w:val="both"/>
        <w:rPr>
          <w:sz w:val="28"/>
          <w:szCs w:val="28"/>
        </w:rPr>
      </w:pPr>
      <w:r w:rsidRPr="00B44DF4">
        <w:rPr>
          <w:color w:val="000000"/>
          <w:sz w:val="28"/>
          <w:szCs w:val="28"/>
          <w:lang w:eastAsia="ar-SA"/>
        </w:rPr>
        <w:t>Формирование действует на основе законов города Москвы, других нормативно-правовых актов города Москвы, Устава муниципального округа Куркино (далее - муниципальный округ), Регламента Совета депутатов, настоящего Положения и руководствуется решениями (протокольными решениями) Совета депутатов.</w:t>
      </w:r>
    </w:p>
    <w:p w:rsidR="00BC04CE" w:rsidRPr="00B44DF4" w:rsidRDefault="00BC04CE" w:rsidP="00BC04CE">
      <w:pPr>
        <w:pStyle w:val="1"/>
        <w:numPr>
          <w:ilvl w:val="1"/>
          <w:numId w:val="1"/>
        </w:numPr>
        <w:ind w:left="0" w:firstLine="720"/>
        <w:jc w:val="both"/>
        <w:rPr>
          <w:sz w:val="28"/>
          <w:szCs w:val="28"/>
        </w:rPr>
      </w:pPr>
      <w:r w:rsidRPr="00B44DF4">
        <w:rPr>
          <w:color w:val="000000"/>
          <w:sz w:val="28"/>
          <w:szCs w:val="28"/>
          <w:lang w:eastAsia="ar-SA"/>
        </w:rPr>
        <w:t xml:space="preserve">В рамках целей, определенных настоящим Положением, Формирование по </w:t>
      </w:r>
      <w:r>
        <w:rPr>
          <w:color w:val="000000"/>
          <w:sz w:val="28"/>
          <w:szCs w:val="28"/>
          <w:lang w:eastAsia="ar-SA"/>
        </w:rPr>
        <w:t>развитию о</w:t>
      </w:r>
      <w:r w:rsidRPr="00B44DF4">
        <w:rPr>
          <w:color w:val="000000"/>
          <w:sz w:val="28"/>
          <w:szCs w:val="28"/>
          <w:lang w:eastAsia="ar-SA"/>
        </w:rPr>
        <w:t xml:space="preserve">бладает организационной и функциональной независимостью и осуществляет свою деятельность самостоятельно. Формирование </w:t>
      </w:r>
      <w:r>
        <w:rPr>
          <w:color w:val="000000"/>
          <w:sz w:val="28"/>
          <w:szCs w:val="28"/>
          <w:lang w:eastAsia="ar-SA"/>
        </w:rPr>
        <w:t xml:space="preserve">по развитию </w:t>
      </w:r>
      <w:r w:rsidRPr="00B44DF4">
        <w:rPr>
          <w:color w:val="000000"/>
          <w:sz w:val="28"/>
          <w:szCs w:val="28"/>
          <w:lang w:eastAsia="ar-SA"/>
        </w:rPr>
        <w:t>подотчетно Совету депутатов</w:t>
      </w:r>
      <w:r>
        <w:rPr>
          <w:color w:val="000000"/>
          <w:sz w:val="28"/>
          <w:szCs w:val="28"/>
          <w:lang w:eastAsia="ar-SA"/>
        </w:rPr>
        <w:t>.</w:t>
      </w:r>
    </w:p>
    <w:p w:rsidR="00BC04CE" w:rsidRPr="00B44DF4" w:rsidRDefault="00BC04CE" w:rsidP="00BC04CE">
      <w:pPr>
        <w:pStyle w:val="1"/>
        <w:numPr>
          <w:ilvl w:val="1"/>
          <w:numId w:val="1"/>
        </w:numPr>
        <w:ind w:left="0" w:firstLine="720"/>
        <w:jc w:val="both"/>
        <w:rPr>
          <w:sz w:val="28"/>
          <w:szCs w:val="28"/>
        </w:rPr>
      </w:pPr>
      <w:r>
        <w:rPr>
          <w:color w:val="000000"/>
          <w:sz w:val="28"/>
          <w:szCs w:val="28"/>
          <w:lang w:eastAsia="ar-SA"/>
        </w:rPr>
        <w:t xml:space="preserve">Создание </w:t>
      </w:r>
      <w:r w:rsidRPr="00B44DF4">
        <w:rPr>
          <w:color w:val="000000"/>
          <w:sz w:val="28"/>
          <w:szCs w:val="28"/>
          <w:lang w:eastAsia="ar-SA"/>
        </w:rPr>
        <w:t>Формировани</w:t>
      </w:r>
      <w:r>
        <w:rPr>
          <w:color w:val="000000"/>
          <w:sz w:val="28"/>
          <w:szCs w:val="28"/>
          <w:lang w:eastAsia="ar-SA"/>
        </w:rPr>
        <w:t>я</w:t>
      </w:r>
      <w:r w:rsidRPr="00B44DF4">
        <w:rPr>
          <w:color w:val="000000"/>
          <w:sz w:val="28"/>
          <w:szCs w:val="28"/>
          <w:lang w:eastAsia="ar-SA"/>
        </w:rPr>
        <w:t>, утверждение е</w:t>
      </w:r>
      <w:r>
        <w:rPr>
          <w:color w:val="000000"/>
          <w:sz w:val="28"/>
          <w:szCs w:val="28"/>
          <w:lang w:eastAsia="ar-SA"/>
        </w:rPr>
        <w:t xml:space="preserve">го </w:t>
      </w:r>
      <w:r w:rsidRPr="00B44DF4">
        <w:rPr>
          <w:color w:val="000000"/>
          <w:sz w:val="28"/>
          <w:szCs w:val="28"/>
          <w:lang w:eastAsia="ar-SA"/>
        </w:rPr>
        <w:t xml:space="preserve">персонального состава (кроме привлечения экспертов), внесение изменений в него, а также упразднение </w:t>
      </w:r>
      <w:r>
        <w:rPr>
          <w:color w:val="000000"/>
          <w:sz w:val="28"/>
          <w:szCs w:val="28"/>
          <w:lang w:eastAsia="ar-SA"/>
        </w:rPr>
        <w:t>Формирования</w:t>
      </w:r>
      <w:r w:rsidRPr="00B44DF4">
        <w:rPr>
          <w:color w:val="000000"/>
          <w:sz w:val="28"/>
          <w:szCs w:val="28"/>
          <w:lang w:eastAsia="ar-SA"/>
        </w:rPr>
        <w:t xml:space="preserve"> осуществляется решениями Совета депутатов.</w:t>
      </w:r>
    </w:p>
    <w:p w:rsidR="00BC04CE" w:rsidRPr="008A3BE8" w:rsidRDefault="00BC04CE" w:rsidP="00BC04CE">
      <w:pPr>
        <w:suppressAutoHyphens/>
        <w:spacing w:after="0" w:line="240" w:lineRule="auto"/>
        <w:ind w:firstLine="709"/>
        <w:rPr>
          <w:rFonts w:ascii="Times New Roman" w:eastAsia="Times New Roman" w:hAnsi="Times New Roman" w:cs="Times New Roman"/>
          <w:sz w:val="24"/>
          <w:szCs w:val="24"/>
          <w:lang w:eastAsia="ar-SA"/>
        </w:rPr>
      </w:pPr>
    </w:p>
    <w:p w:rsidR="00BC04CE" w:rsidRPr="002C1A6A" w:rsidRDefault="00BC04CE" w:rsidP="00BC04CE">
      <w:pPr>
        <w:pStyle w:val="a3"/>
        <w:numPr>
          <w:ilvl w:val="0"/>
          <w:numId w:val="1"/>
        </w:numPr>
        <w:jc w:val="center"/>
        <w:rPr>
          <w:rFonts w:ascii="Times New Roman" w:eastAsia="Times New Roman" w:hAnsi="Times New Roman" w:cs="Times New Roman"/>
          <w:b/>
          <w:bCs/>
          <w:color w:val="000000"/>
          <w:sz w:val="28"/>
          <w:szCs w:val="28"/>
          <w:lang w:eastAsia="ar-SA"/>
        </w:rPr>
      </w:pPr>
      <w:r w:rsidRPr="002C1A6A">
        <w:rPr>
          <w:rFonts w:ascii="Times New Roman" w:eastAsia="Times New Roman" w:hAnsi="Times New Roman" w:cs="Times New Roman"/>
          <w:b/>
          <w:bCs/>
          <w:color w:val="000000"/>
          <w:sz w:val="28"/>
          <w:szCs w:val="28"/>
          <w:lang w:eastAsia="ar-SA"/>
        </w:rPr>
        <w:t>Основные задачи</w:t>
      </w:r>
      <w:r>
        <w:rPr>
          <w:rFonts w:ascii="Times New Roman" w:eastAsia="Times New Roman" w:hAnsi="Times New Roman" w:cs="Times New Roman"/>
          <w:b/>
          <w:bCs/>
          <w:color w:val="000000"/>
          <w:sz w:val="28"/>
          <w:szCs w:val="28"/>
          <w:lang w:eastAsia="ar-SA"/>
        </w:rPr>
        <w:t>, ф</w:t>
      </w:r>
      <w:r w:rsidRPr="002C1A6A">
        <w:rPr>
          <w:rFonts w:ascii="Times New Roman" w:eastAsia="Times New Roman" w:hAnsi="Times New Roman" w:cs="Times New Roman"/>
          <w:b/>
          <w:bCs/>
          <w:color w:val="000000"/>
          <w:sz w:val="28"/>
          <w:szCs w:val="28"/>
          <w:lang w:eastAsia="ar-SA"/>
        </w:rPr>
        <w:t xml:space="preserve">ункции </w:t>
      </w:r>
      <w:r>
        <w:rPr>
          <w:rFonts w:ascii="Times New Roman" w:eastAsia="Times New Roman" w:hAnsi="Times New Roman" w:cs="Times New Roman"/>
          <w:b/>
          <w:bCs/>
          <w:color w:val="000000"/>
          <w:sz w:val="28"/>
          <w:szCs w:val="28"/>
          <w:lang w:eastAsia="ar-SA"/>
        </w:rPr>
        <w:t>Формирования по развитию</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2.1 </w:t>
      </w:r>
      <w:r w:rsidRPr="008A3BE8">
        <w:rPr>
          <w:rFonts w:ascii="Times New Roman" w:eastAsia="Times New Roman" w:hAnsi="Times New Roman" w:cs="Times New Roman"/>
          <w:bCs/>
          <w:color w:val="000000"/>
          <w:sz w:val="28"/>
          <w:szCs w:val="28"/>
          <w:lang w:eastAsia="ar-SA"/>
        </w:rPr>
        <w:t xml:space="preserve">Основными задачами </w:t>
      </w:r>
      <w:r>
        <w:rPr>
          <w:rFonts w:ascii="Times New Roman" w:eastAsia="Times New Roman" w:hAnsi="Times New Roman" w:cs="Times New Roman"/>
          <w:bCs/>
          <w:color w:val="000000"/>
          <w:sz w:val="28"/>
          <w:szCs w:val="28"/>
          <w:lang w:eastAsia="ar-SA"/>
        </w:rPr>
        <w:t xml:space="preserve">Формирования по развитию </w:t>
      </w:r>
      <w:r w:rsidRPr="008A3BE8">
        <w:rPr>
          <w:rFonts w:ascii="Times New Roman" w:eastAsia="Times New Roman" w:hAnsi="Times New Roman" w:cs="Times New Roman"/>
          <w:bCs/>
          <w:color w:val="000000"/>
          <w:sz w:val="28"/>
          <w:szCs w:val="28"/>
          <w:lang w:eastAsia="ar-SA"/>
        </w:rPr>
        <w:t>являются:</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планов и программ развития муниципального округа в соответствии с Генеральным планом развития города Москвы, градостроительными планами территориальных единиц города Москвы, иной градостроительной документацией города Москвы, утвержденной в установленном порядке; организация реализации указанных планов и программ;</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 внесении в органы исполнительной власти города Москвы предложений по организации и изменению маршрутов, режима работы, остановок наземного городского пассажирского, транспорта, по развитию дорожно-транспортной системы;</w:t>
      </w:r>
    </w:p>
    <w:p w:rsidR="00BC04CE" w:rsidRPr="008A3BE8" w:rsidRDefault="00BC04CE" w:rsidP="00BC04CE">
      <w:pPr>
        <w:shd w:val="clear" w:color="auto" w:fill="FFFFFF"/>
        <w:tabs>
          <w:tab w:val="left" w:pos="245"/>
          <w:tab w:val="left" w:pos="5554"/>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подготовка проектов решений о внесении в органы исполнительной власти города Москвы предложений по строительству на территории муниципального округа социально значимых и других объектов согласно </w:t>
      </w:r>
      <w:r w:rsidRPr="008A3BE8">
        <w:rPr>
          <w:rFonts w:ascii="Times New Roman" w:eastAsia="Times New Roman" w:hAnsi="Times New Roman" w:cs="Times New Roman"/>
          <w:color w:val="000000"/>
          <w:sz w:val="28"/>
          <w:szCs w:val="28"/>
          <w:lang w:eastAsia="ar-SA"/>
        </w:rPr>
        <w:lastRenderedPageBreak/>
        <w:t>градостроительным нормативам и правилам города Москвы на основе утвержденных в установленном порядке Генерального плана развития города Москвы, градостроительных планов территориальных единиц города Москвы и иной градостроительной документации;</w:t>
      </w:r>
    </w:p>
    <w:p w:rsidR="00BC04CE" w:rsidRPr="008A3BE8" w:rsidRDefault="00BC04CE" w:rsidP="00BC04CE">
      <w:pPr>
        <w:shd w:val="clear" w:color="auto" w:fill="FFFFFF"/>
        <w:tabs>
          <w:tab w:val="left" w:pos="245"/>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об использовании земельных участков на территории муниципального округа;</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 внесении предложений в Правительство Москвы к проекту Генерального плана развития города Москвы;</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 внесении предложений в территориальные органы исполнительной власти города Москвы к проектам схем и планов зонирования района, в границах территории которого находится муниципальный округ;</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 внесении предложений в территориальные органы исполнительной власти города Москвы к проектам планировки территорий природного комплекса в городе Москве;</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 внесении предложений об образовании и функционировании особо охраняемых природных территорий местного значения на территории муниципального округа;</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по вопросам, связанным с экологией и охраной окружающей среды муниципального округа;</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 внесении предложений в территориальные органы исполнительной власти города Москвы к проекту городской комплексной программы развития торговой деятельности в городе Москве;</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содействие деятельности территориальной общины, созданию и деятельности товариществ собственников жилья, иных форм территориального общественного самоуправления, взаимодействие с их органами, взаимодействие с органами жилищного самоуправления;</w:t>
      </w:r>
    </w:p>
    <w:p w:rsidR="00BC04CE" w:rsidRPr="008A3BE8" w:rsidRDefault="00BC04CE" w:rsidP="00BC04CE">
      <w:pPr>
        <w:shd w:val="clear" w:color="auto" w:fill="FFFFFF"/>
        <w:tabs>
          <w:tab w:val="left" w:pos="437"/>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содействие развитию малого бизнеса на территории муниципального округа;</w:t>
      </w:r>
    </w:p>
    <w:p w:rsidR="00BC04CE" w:rsidRPr="008A3BE8" w:rsidRDefault="00BC04CE" w:rsidP="00BC04CE">
      <w:pPr>
        <w:shd w:val="clear" w:color="auto" w:fill="FFFFFF"/>
        <w:tabs>
          <w:tab w:val="left" w:pos="259"/>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 внесении в органы исполнительной власти города Москвы предложений по строительству на территории муниципального округа социально значимых объектов, в соответствии с градостроительными нормативами и правилами города Москвы на основе утвержденных в установленном порядке Генерального плана развития города Москвы, градостроительных планов территориальных единиц города Москвы и иной градостроительной документации.</w:t>
      </w:r>
    </w:p>
    <w:p w:rsidR="00BC04CE" w:rsidRPr="008A3BE8" w:rsidRDefault="00BC04CE" w:rsidP="00BC04CE">
      <w:pPr>
        <w:shd w:val="clear" w:color="auto" w:fill="FFFFFF"/>
        <w:tabs>
          <w:tab w:val="left" w:pos="259"/>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по организации, участию и проведению местных, городских праздничных, образовательных и иных зрелищных мероприятий;</w:t>
      </w:r>
    </w:p>
    <w:p w:rsidR="00BC04CE" w:rsidRPr="008A3BE8" w:rsidRDefault="00BC04CE" w:rsidP="00BC04CE">
      <w:pPr>
        <w:shd w:val="clear" w:color="auto" w:fill="FFFFFF"/>
        <w:tabs>
          <w:tab w:val="left" w:pos="1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по осуществлению мероприятий по сохранению памятников истории и культуры местного значения в соответствии с федеральными законами и законами города Москвы, развитию местных традиций и обрядов;</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lastRenderedPageBreak/>
        <w:t xml:space="preserve">- подготовка проектов решений о внесении предложений в </w:t>
      </w:r>
      <w:bookmarkStart w:id="0" w:name="_GoBack"/>
      <w:r w:rsidRPr="008A3BE8">
        <w:rPr>
          <w:rFonts w:ascii="Times New Roman" w:eastAsia="Times New Roman" w:hAnsi="Times New Roman" w:cs="Times New Roman"/>
          <w:color w:val="000000"/>
          <w:sz w:val="28"/>
          <w:szCs w:val="28"/>
          <w:lang w:eastAsia="ar-SA"/>
        </w:rPr>
        <w:t>Комисс</w:t>
      </w:r>
      <w:bookmarkEnd w:id="0"/>
      <w:r w:rsidRPr="008A3BE8">
        <w:rPr>
          <w:rFonts w:ascii="Times New Roman" w:eastAsia="Times New Roman" w:hAnsi="Times New Roman" w:cs="Times New Roman"/>
          <w:color w:val="000000"/>
          <w:sz w:val="28"/>
          <w:szCs w:val="28"/>
          <w:lang w:eastAsia="ar-SA"/>
        </w:rPr>
        <w:t>ию по монументальному искусству города Москвы, по возведению на территории муниципального округа произведений монументально-декоративного искусства;</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sz w:val="28"/>
          <w:szCs w:val="28"/>
          <w:lang w:eastAsia="ar-SA"/>
        </w:rPr>
        <w:t>- создание и обеспечение функционирования системы взаимодействия с населением м</w:t>
      </w:r>
      <w:r w:rsidRPr="008A3BE8">
        <w:rPr>
          <w:rFonts w:ascii="Times New Roman" w:eastAsia="Times New Roman" w:hAnsi="Times New Roman" w:cs="Times New Roman"/>
          <w:color w:val="000000"/>
          <w:sz w:val="28"/>
          <w:szCs w:val="28"/>
          <w:lang w:eastAsia="ar-SA"/>
        </w:rPr>
        <w:t>униципального округа;</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совместно с органами исполнительной власти формирование и проработка программ благоустройства дворовых территорий, парков, выборочного капитального ремонта, подготовка решений по их утверждению в порядке, установленным соответствующим регламентом;</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формирование программы по дополнительному социально экономическому развитию района по направлениям: выборочный капитальный ремонт, социальная помощь, благоустройство, переданные государственные полномочия в порядке, установленным соответствующим регламентом;</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решений по направленным на согласование в Совет депутатов Актам выбора земельных участков и градостроительных планов земельного участка в порядке, установленном соответствующим регламентом;</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b/>
          <w:bCs/>
          <w:color w:val="000000"/>
          <w:sz w:val="28"/>
          <w:szCs w:val="28"/>
          <w:lang w:eastAsia="ar-SA"/>
        </w:rPr>
      </w:pPr>
      <w:r w:rsidRPr="008A3BE8">
        <w:rPr>
          <w:rFonts w:ascii="Times New Roman" w:eastAsia="Times New Roman" w:hAnsi="Times New Roman" w:cs="Times New Roman"/>
          <w:bCs/>
          <w:color w:val="000000"/>
          <w:sz w:val="28"/>
          <w:szCs w:val="28"/>
          <w:lang w:eastAsia="ar-SA"/>
        </w:rPr>
        <w:t>- иные полномочия, переданные Совету депутатов в соответствии с законами города Москвы.</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color w:val="000000"/>
          <w:sz w:val="28"/>
          <w:szCs w:val="28"/>
          <w:lang w:eastAsia="ar-SA"/>
        </w:rPr>
        <w:t xml:space="preserve">2.2. </w:t>
      </w:r>
      <w:r w:rsidRPr="008A3BE8">
        <w:rPr>
          <w:rFonts w:ascii="Times New Roman" w:eastAsia="Times New Roman" w:hAnsi="Times New Roman" w:cs="Times New Roman"/>
          <w:bCs/>
          <w:color w:val="000000"/>
          <w:sz w:val="28"/>
          <w:szCs w:val="28"/>
          <w:lang w:eastAsia="ar-SA"/>
        </w:rPr>
        <w:t>В</w:t>
      </w:r>
      <w:r w:rsidRPr="008A3BE8">
        <w:rPr>
          <w:rFonts w:ascii="Times New Roman" w:eastAsia="Times New Roman" w:hAnsi="Times New Roman" w:cs="Times New Roman"/>
          <w:b/>
          <w:bCs/>
          <w:color w:val="000000"/>
          <w:sz w:val="28"/>
          <w:szCs w:val="28"/>
          <w:lang w:eastAsia="ar-SA"/>
        </w:rPr>
        <w:t xml:space="preserve"> </w:t>
      </w:r>
      <w:r w:rsidRPr="008A3BE8">
        <w:rPr>
          <w:rFonts w:ascii="Times New Roman" w:eastAsia="Times New Roman" w:hAnsi="Times New Roman" w:cs="Times New Roman"/>
          <w:color w:val="000000"/>
          <w:sz w:val="28"/>
          <w:szCs w:val="28"/>
          <w:lang w:eastAsia="ar-SA"/>
        </w:rPr>
        <w:t xml:space="preserve">соответствии с основными задачами </w:t>
      </w:r>
      <w:r>
        <w:rPr>
          <w:rFonts w:ascii="Times New Roman" w:eastAsia="Times New Roman" w:hAnsi="Times New Roman" w:cs="Times New Roman"/>
          <w:color w:val="000000"/>
          <w:sz w:val="28"/>
          <w:szCs w:val="28"/>
          <w:lang w:eastAsia="ar-SA"/>
        </w:rPr>
        <w:t>Формирование</w:t>
      </w: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по развитию </w:t>
      </w:r>
      <w:r w:rsidRPr="008A3BE8">
        <w:rPr>
          <w:rFonts w:ascii="Times New Roman" w:eastAsia="Times New Roman" w:hAnsi="Times New Roman" w:cs="Times New Roman"/>
          <w:color w:val="000000"/>
          <w:sz w:val="28"/>
          <w:szCs w:val="28"/>
          <w:lang w:eastAsia="ar-SA"/>
        </w:rPr>
        <w:t>выполняет следующие функции:</w:t>
      </w:r>
    </w:p>
    <w:p w:rsidR="00BC04CE" w:rsidRPr="008A3BE8" w:rsidRDefault="00BC04CE" w:rsidP="00BC04CE">
      <w:pPr>
        <w:shd w:val="clear" w:color="auto" w:fill="FFFFFF"/>
        <w:tabs>
          <w:tab w:val="left" w:pos="374"/>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разрабатывает проекты правовых актов, обращений, решений, а также заключения на внесенные в Совет депутатов проекты и иные материалы в соответствии с задачами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307"/>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вносит подготовленные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xml:space="preserve"> материалы на заседания Совета депутатов, в органы государственной власти города Москвы;</w:t>
      </w:r>
    </w:p>
    <w:p w:rsidR="00BC04CE" w:rsidRPr="008A3BE8" w:rsidRDefault="00BC04CE" w:rsidP="00BC04CE">
      <w:pPr>
        <w:shd w:val="clear" w:color="auto" w:fill="FFFFFF"/>
        <w:tabs>
          <w:tab w:val="left" w:pos="48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организует обсуждение на заседаниях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рассматриваемых вопросов;</w:t>
      </w:r>
    </w:p>
    <w:p w:rsidR="00BC04CE" w:rsidRPr="008A3BE8" w:rsidRDefault="00BC04CE" w:rsidP="00BC04CE">
      <w:pPr>
        <w:shd w:val="clear" w:color="auto" w:fill="FFFFFF"/>
        <w:tabs>
          <w:tab w:val="left" w:pos="374"/>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организует исполнение решений Совета депутатов и осуществляет контроль за их исполнением (на основании решения Совета депутатов, в рамках своих полномочий);</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взаимодействует, в пределах своих полномочий, с другими рабочими органами Совета депутатов, администрацией муниципального округа, органами исполнительной государственной власти, с другими органами местного самоуправления, с юридическими и физическими лицами;</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собирает и анализирует информацию по вопросам, находящимся в ведении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готовит</w:t>
      </w:r>
      <w:r w:rsidRPr="008A3BE8">
        <w:rPr>
          <w:rFonts w:ascii="Times New Roman" w:eastAsia="Times New Roman" w:hAnsi="Times New Roman" w:cs="Times New Roman"/>
          <w:color w:val="000000"/>
          <w:sz w:val="28"/>
          <w:szCs w:val="28"/>
          <w:lang w:eastAsia="ar-SA"/>
        </w:rPr>
        <w:t xml:space="preserve"> отчет о работе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и предоставляет его Совету депутатов в порядке, определенном Регламентом Совет</w:t>
      </w:r>
      <w:r>
        <w:rPr>
          <w:rFonts w:ascii="Times New Roman" w:eastAsia="Times New Roman" w:hAnsi="Times New Roman" w:cs="Times New Roman"/>
          <w:color w:val="000000"/>
          <w:sz w:val="28"/>
          <w:szCs w:val="28"/>
          <w:lang w:eastAsia="ar-SA"/>
        </w:rPr>
        <w:t>а</w:t>
      </w:r>
      <w:r w:rsidRPr="008A3BE8">
        <w:rPr>
          <w:rFonts w:ascii="Times New Roman" w:eastAsia="Times New Roman" w:hAnsi="Times New Roman" w:cs="Times New Roman"/>
          <w:color w:val="000000"/>
          <w:sz w:val="28"/>
          <w:szCs w:val="28"/>
          <w:lang w:eastAsia="ar-SA"/>
        </w:rPr>
        <w:t xml:space="preserve"> депутатов;</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sz w:val="28"/>
          <w:szCs w:val="28"/>
          <w:lang w:eastAsia="ar-SA"/>
        </w:rPr>
      </w:pPr>
      <w:r w:rsidRPr="008A3BE8">
        <w:rPr>
          <w:rFonts w:ascii="Times New Roman" w:eastAsia="Times New Roman" w:hAnsi="Times New Roman" w:cs="Times New Roman"/>
          <w:sz w:val="28"/>
          <w:szCs w:val="28"/>
          <w:lang w:eastAsia="ar-SA"/>
        </w:rPr>
        <w:t>- создает и обеспечивает функционирование системы взаимодействия с населением муниципального округа;</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формирует и прорабатывает, в том числе с жителями муниципального округа, программы благоустройства дворовых территорий, парков, </w:t>
      </w:r>
      <w:r w:rsidRPr="008A3BE8">
        <w:rPr>
          <w:rFonts w:ascii="Times New Roman" w:eastAsia="Times New Roman" w:hAnsi="Times New Roman" w:cs="Times New Roman"/>
          <w:color w:val="000000"/>
          <w:sz w:val="28"/>
          <w:szCs w:val="28"/>
          <w:lang w:eastAsia="ar-SA"/>
        </w:rPr>
        <w:lastRenderedPageBreak/>
        <w:t>выборочного капитального ремонта, готовит решения по их утверждению в порядке, установленном соответствующим регламентом;</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формирует программы по дополнительному социально экономическому развитию района по направлениям: выборочный капитальный ремонт, социальная помощь, благоустройство, переданные государственные полномочия в порядке, установленн</w:t>
      </w:r>
      <w:r>
        <w:rPr>
          <w:rFonts w:ascii="Times New Roman" w:eastAsia="Times New Roman" w:hAnsi="Times New Roman" w:cs="Times New Roman"/>
          <w:color w:val="000000"/>
          <w:sz w:val="28"/>
          <w:szCs w:val="28"/>
          <w:lang w:eastAsia="ar-SA"/>
        </w:rPr>
        <w:t>ом</w:t>
      </w:r>
      <w:r w:rsidRPr="008A3BE8">
        <w:rPr>
          <w:rFonts w:ascii="Times New Roman" w:eastAsia="Times New Roman" w:hAnsi="Times New Roman" w:cs="Times New Roman"/>
          <w:color w:val="000000"/>
          <w:sz w:val="28"/>
          <w:szCs w:val="28"/>
          <w:lang w:eastAsia="ar-SA"/>
        </w:rPr>
        <w:t xml:space="preserve"> соответствующим регламентом;</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готовит проекты решений по направленным на согласование в Совет депутатов Актам выбора земельных участков и градостроительных планов земельного участка в порядке, установленном соответствующим регламентом;</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иные полномочия для выполнения задач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C04CE" w:rsidRPr="008A3BE8" w:rsidRDefault="00BC04CE" w:rsidP="00BC04CE">
      <w:pPr>
        <w:shd w:val="clear" w:color="auto" w:fill="FFFFFF"/>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3</w:t>
      </w:r>
      <w:r w:rsidRPr="008A3BE8">
        <w:rPr>
          <w:rFonts w:ascii="Times New Roman" w:eastAsia="Times New Roman" w:hAnsi="Times New Roman" w:cs="Times New Roman"/>
          <w:b/>
          <w:bCs/>
          <w:color w:val="000000"/>
          <w:sz w:val="28"/>
          <w:szCs w:val="28"/>
          <w:lang w:eastAsia="ar-SA"/>
        </w:rPr>
        <w:t xml:space="preserve">. Права </w:t>
      </w:r>
      <w:r>
        <w:rPr>
          <w:rFonts w:ascii="Times New Roman" w:eastAsia="Times New Roman" w:hAnsi="Times New Roman" w:cs="Times New Roman"/>
          <w:b/>
          <w:bCs/>
          <w:color w:val="000000"/>
          <w:sz w:val="28"/>
          <w:szCs w:val="28"/>
          <w:lang w:eastAsia="ar-SA"/>
        </w:rPr>
        <w:t>Формирования по развитию</w:t>
      </w:r>
    </w:p>
    <w:p w:rsidR="00BC04CE" w:rsidRPr="008A3BE8" w:rsidRDefault="00BC04CE" w:rsidP="00BC04CE">
      <w:pPr>
        <w:shd w:val="clear" w:color="auto" w:fill="FFFFFF"/>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3.1. Формирование по развитию имеет право</w:t>
      </w:r>
      <w:r w:rsidRPr="008A3BE8">
        <w:rPr>
          <w:rFonts w:ascii="Times New Roman" w:eastAsia="Times New Roman" w:hAnsi="Times New Roman" w:cs="Times New Roman"/>
          <w:bCs/>
          <w:color w:val="000000"/>
          <w:sz w:val="28"/>
          <w:szCs w:val="28"/>
          <w:lang w:eastAsia="ar-SA"/>
        </w:rPr>
        <w:t>:</w:t>
      </w:r>
    </w:p>
    <w:p w:rsidR="00BC04CE" w:rsidRPr="008A3BE8" w:rsidRDefault="00BC04CE" w:rsidP="00BC04CE">
      <w:pPr>
        <w:shd w:val="clear" w:color="auto" w:fill="FFFFFF"/>
        <w:tabs>
          <w:tab w:val="left" w:pos="32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r w:rsidRPr="008A3BE8">
        <w:rPr>
          <w:rFonts w:ascii="Times New Roman" w:eastAsia="Times New Roman" w:hAnsi="Times New Roman" w:cs="Times New Roman"/>
          <w:color w:val="000000"/>
          <w:sz w:val="28"/>
          <w:szCs w:val="28"/>
          <w:lang w:eastAsia="ar-SA"/>
        </w:rPr>
        <w:t>1.</w:t>
      </w:r>
      <w:r>
        <w:rPr>
          <w:rFonts w:ascii="Times New Roman" w:eastAsia="Times New Roman" w:hAnsi="Times New Roman" w:cs="Times New Roman"/>
          <w:color w:val="000000"/>
          <w:sz w:val="28"/>
          <w:szCs w:val="28"/>
          <w:lang w:eastAsia="ar-SA"/>
        </w:rPr>
        <w:t>1.</w:t>
      </w:r>
      <w:r w:rsidRPr="008A3BE8">
        <w:rPr>
          <w:rFonts w:ascii="Times New Roman" w:eastAsia="Times New Roman" w:hAnsi="Times New Roman" w:cs="Times New Roman"/>
          <w:color w:val="000000"/>
          <w:sz w:val="28"/>
          <w:szCs w:val="28"/>
          <w:lang w:eastAsia="ar-SA"/>
        </w:rPr>
        <w:t xml:space="preserve"> Обращаться в государственные органы города Москвы, отраслевые и другие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в соответствии с ее компетенцией.</w:t>
      </w:r>
    </w:p>
    <w:p w:rsidR="00BC04CE" w:rsidRPr="008A3BE8" w:rsidRDefault="00BC04CE" w:rsidP="00BC04CE">
      <w:pPr>
        <w:shd w:val="clear" w:color="auto" w:fill="FFFFFF"/>
        <w:tabs>
          <w:tab w:val="left" w:pos="32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 xml:space="preserve">2. Заслушивать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государственных органов. Приглашенные предварительно, но не позднее чем за три дня, уведомляются о предстоящем заседании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422"/>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 xml:space="preserve">3. Образовывать экспертные группы для выполнения работ по основным направлениям деятельности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в том числе на возмездной основе, в пределах средств, выделяемых в смете расходов на обеспечение деятельности Совета депутатов.</w:t>
      </w:r>
    </w:p>
    <w:p w:rsidR="00BC04CE" w:rsidRPr="008A3BE8" w:rsidRDefault="00BC04CE" w:rsidP="00BC04CE">
      <w:pPr>
        <w:shd w:val="clear" w:color="auto" w:fill="FFFFFF"/>
        <w:tabs>
          <w:tab w:val="left" w:pos="451"/>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4. Вносить на заседание Совета депутатов предложения о проведении местного референдума по вопросам своего ведения.</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 xml:space="preserve">5. Проводить при необходимости совместные заседания с другими </w:t>
      </w:r>
      <w:r>
        <w:rPr>
          <w:rFonts w:ascii="Times New Roman" w:eastAsia="Times New Roman" w:hAnsi="Times New Roman" w:cs="Times New Roman"/>
          <w:color w:val="000000"/>
          <w:sz w:val="28"/>
          <w:szCs w:val="28"/>
          <w:lang w:eastAsia="ar-SA"/>
        </w:rPr>
        <w:t xml:space="preserve">формированиями, </w:t>
      </w:r>
      <w:r w:rsidRPr="008A3BE8">
        <w:rPr>
          <w:rFonts w:ascii="Times New Roman" w:eastAsia="Times New Roman" w:hAnsi="Times New Roman" w:cs="Times New Roman"/>
          <w:color w:val="000000"/>
          <w:sz w:val="28"/>
          <w:szCs w:val="28"/>
          <w:lang w:eastAsia="ar-SA"/>
        </w:rPr>
        <w:t>комиссиями</w:t>
      </w:r>
      <w:r>
        <w:rPr>
          <w:rFonts w:ascii="Times New Roman" w:eastAsia="Times New Roman" w:hAnsi="Times New Roman" w:cs="Times New Roman"/>
          <w:color w:val="000000"/>
          <w:sz w:val="28"/>
          <w:szCs w:val="28"/>
          <w:lang w:eastAsia="ar-SA"/>
        </w:rPr>
        <w:t xml:space="preserve"> и рабочими группами</w:t>
      </w:r>
      <w:r w:rsidRPr="008A3BE8">
        <w:rPr>
          <w:rFonts w:ascii="Times New Roman" w:eastAsia="Times New Roman" w:hAnsi="Times New Roman" w:cs="Times New Roman"/>
          <w:color w:val="000000"/>
          <w:sz w:val="28"/>
          <w:szCs w:val="28"/>
          <w:lang w:eastAsia="ar-SA"/>
        </w:rPr>
        <w:t xml:space="preserve"> Совета депутатов, организовывать общественные слушания по вопросам своего ведения.</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6.</w:t>
      </w:r>
      <w:r>
        <w:rPr>
          <w:rFonts w:ascii="Times New Roman" w:eastAsia="Times New Roman" w:hAnsi="Times New Roman" w:cs="Times New Roman"/>
          <w:color w:val="000000"/>
          <w:sz w:val="28"/>
          <w:szCs w:val="28"/>
          <w:lang w:eastAsia="ar-SA"/>
        </w:rPr>
        <w:t xml:space="preserve"> </w:t>
      </w:r>
      <w:r w:rsidRPr="008A3BE8">
        <w:rPr>
          <w:rFonts w:ascii="Times New Roman" w:eastAsia="Times New Roman" w:hAnsi="Times New Roman" w:cs="Times New Roman"/>
          <w:color w:val="000000"/>
          <w:sz w:val="28"/>
          <w:szCs w:val="28"/>
          <w:lang w:eastAsia="ar-SA"/>
        </w:rPr>
        <w:t xml:space="preserve">Устанавливать в целях достижениях задач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деловые контакты с государственными, негосударственными, юридическими лицами и физическими лицами.</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C04CE" w:rsidRPr="008A3BE8" w:rsidRDefault="00BC04CE" w:rsidP="00BC04CE">
      <w:pPr>
        <w:shd w:val="clear" w:color="auto" w:fill="FFFFFF"/>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4</w:t>
      </w:r>
      <w:r w:rsidRPr="008A3BE8">
        <w:rPr>
          <w:rFonts w:ascii="Times New Roman" w:eastAsia="Times New Roman" w:hAnsi="Times New Roman" w:cs="Times New Roman"/>
          <w:b/>
          <w:bCs/>
          <w:color w:val="000000"/>
          <w:sz w:val="28"/>
          <w:szCs w:val="28"/>
          <w:lang w:eastAsia="ar-SA"/>
        </w:rPr>
        <w:t xml:space="preserve">. Роли в </w:t>
      </w:r>
      <w:r>
        <w:rPr>
          <w:rFonts w:ascii="Times New Roman" w:eastAsia="Times New Roman" w:hAnsi="Times New Roman" w:cs="Times New Roman"/>
          <w:b/>
          <w:bCs/>
          <w:color w:val="000000"/>
          <w:sz w:val="28"/>
          <w:szCs w:val="28"/>
          <w:lang w:eastAsia="ar-SA"/>
        </w:rPr>
        <w:t>Формировании по развитию</w:t>
      </w:r>
      <w:r w:rsidRPr="008A3BE8">
        <w:rPr>
          <w:rFonts w:ascii="Times New Roman" w:eastAsia="Times New Roman" w:hAnsi="Times New Roman" w:cs="Times New Roman"/>
          <w:b/>
          <w:bCs/>
          <w:color w:val="000000"/>
          <w:sz w:val="28"/>
          <w:szCs w:val="28"/>
          <w:lang w:eastAsia="ar-SA"/>
        </w:rPr>
        <w:t>, их функции</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4.1. </w:t>
      </w:r>
      <w:r w:rsidRPr="008A3BE8">
        <w:rPr>
          <w:rFonts w:ascii="Times New Roman" w:eastAsia="Times New Roman" w:hAnsi="Times New Roman" w:cs="Times New Roman"/>
          <w:bCs/>
          <w:color w:val="000000"/>
          <w:sz w:val="28"/>
          <w:szCs w:val="28"/>
          <w:lang w:eastAsia="ar-SA"/>
        </w:rPr>
        <w:t xml:space="preserve">Для решения задач и выполнения функция, стоящих перед </w:t>
      </w:r>
      <w:r>
        <w:rPr>
          <w:rFonts w:ascii="Times New Roman" w:eastAsia="Times New Roman" w:hAnsi="Times New Roman" w:cs="Times New Roman"/>
          <w:bCs/>
          <w:color w:val="000000"/>
          <w:sz w:val="28"/>
          <w:szCs w:val="28"/>
          <w:lang w:eastAsia="ar-SA"/>
        </w:rPr>
        <w:t>Формированием</w:t>
      </w:r>
      <w:r w:rsidRPr="008A3BE8">
        <w:rPr>
          <w:rFonts w:ascii="Times New Roman" w:eastAsia="Times New Roman" w:hAnsi="Times New Roman" w:cs="Times New Roman"/>
          <w:bCs/>
          <w:color w:val="000000"/>
          <w:sz w:val="28"/>
          <w:szCs w:val="28"/>
          <w:lang w:eastAsia="ar-SA"/>
        </w:rPr>
        <w:t xml:space="preserve">, </w:t>
      </w:r>
      <w:r>
        <w:rPr>
          <w:rFonts w:ascii="Times New Roman" w:eastAsia="Times New Roman" w:hAnsi="Times New Roman" w:cs="Times New Roman"/>
          <w:bCs/>
          <w:color w:val="000000"/>
          <w:sz w:val="28"/>
          <w:szCs w:val="28"/>
          <w:lang w:eastAsia="ar-SA"/>
        </w:rPr>
        <w:t xml:space="preserve">создаются </w:t>
      </w:r>
      <w:r w:rsidRPr="008A3BE8">
        <w:rPr>
          <w:rFonts w:ascii="Times New Roman" w:eastAsia="Times New Roman" w:hAnsi="Times New Roman" w:cs="Times New Roman"/>
          <w:bCs/>
          <w:color w:val="000000"/>
          <w:sz w:val="28"/>
          <w:szCs w:val="28"/>
          <w:lang w:eastAsia="ar-SA"/>
        </w:rPr>
        <w:t xml:space="preserve">следующие роли </w:t>
      </w:r>
      <w:r>
        <w:rPr>
          <w:rFonts w:ascii="Times New Roman" w:eastAsia="Times New Roman" w:hAnsi="Times New Roman" w:cs="Times New Roman"/>
          <w:bCs/>
          <w:color w:val="000000"/>
          <w:sz w:val="28"/>
          <w:szCs w:val="28"/>
          <w:lang w:eastAsia="ar-SA"/>
        </w:rPr>
        <w:t>в Формировании</w:t>
      </w:r>
      <w:r w:rsidRPr="008A3BE8">
        <w:rPr>
          <w:rFonts w:ascii="Times New Roman" w:eastAsia="Times New Roman" w:hAnsi="Times New Roman" w:cs="Times New Roman"/>
          <w:bCs/>
          <w:color w:val="000000"/>
          <w:sz w:val="28"/>
          <w:szCs w:val="28"/>
          <w:lang w:eastAsia="ar-SA"/>
        </w:rPr>
        <w:t xml:space="preserve">: </w:t>
      </w:r>
      <w:r>
        <w:rPr>
          <w:rFonts w:ascii="Times New Roman" w:eastAsia="Times New Roman" w:hAnsi="Times New Roman" w:cs="Times New Roman"/>
          <w:bCs/>
          <w:color w:val="000000"/>
          <w:sz w:val="28"/>
          <w:szCs w:val="28"/>
          <w:lang w:eastAsia="ar-SA"/>
        </w:rPr>
        <w:t>Руководитель</w:t>
      </w:r>
      <w:r w:rsidRPr="008A3BE8">
        <w:rPr>
          <w:rFonts w:ascii="Times New Roman" w:eastAsia="Times New Roman" w:hAnsi="Times New Roman" w:cs="Times New Roman"/>
          <w:bCs/>
          <w:color w:val="000000"/>
          <w:sz w:val="28"/>
          <w:szCs w:val="28"/>
          <w:lang w:eastAsia="ar-SA"/>
        </w:rPr>
        <w:t xml:space="preserve">, член </w:t>
      </w:r>
      <w:r>
        <w:rPr>
          <w:rFonts w:ascii="Times New Roman" w:eastAsia="Times New Roman" w:hAnsi="Times New Roman" w:cs="Times New Roman"/>
          <w:bCs/>
          <w:color w:val="000000"/>
          <w:sz w:val="28"/>
          <w:szCs w:val="28"/>
          <w:lang w:eastAsia="ar-SA"/>
        </w:rPr>
        <w:t>Формирования</w:t>
      </w:r>
      <w:r w:rsidRPr="008A3BE8">
        <w:rPr>
          <w:rFonts w:ascii="Times New Roman" w:eastAsia="Times New Roman" w:hAnsi="Times New Roman" w:cs="Times New Roman"/>
          <w:bCs/>
          <w:color w:val="000000"/>
          <w:sz w:val="28"/>
          <w:szCs w:val="28"/>
          <w:lang w:eastAsia="ar-SA"/>
        </w:rPr>
        <w:t xml:space="preserve">, Эксперты </w:t>
      </w:r>
      <w:r>
        <w:rPr>
          <w:rFonts w:ascii="Times New Roman" w:eastAsia="Times New Roman" w:hAnsi="Times New Roman" w:cs="Times New Roman"/>
          <w:bCs/>
          <w:color w:val="000000"/>
          <w:sz w:val="28"/>
          <w:szCs w:val="28"/>
          <w:lang w:eastAsia="ar-SA"/>
        </w:rPr>
        <w:t>Формирования,</w:t>
      </w:r>
      <w:r w:rsidRPr="008A3BE8">
        <w:rPr>
          <w:rFonts w:ascii="Times New Roman" w:eastAsia="Times New Roman" w:hAnsi="Times New Roman" w:cs="Times New Roman"/>
          <w:bCs/>
          <w:color w:val="000000"/>
          <w:sz w:val="28"/>
          <w:szCs w:val="28"/>
          <w:lang w:eastAsia="ar-SA"/>
        </w:rPr>
        <w:t xml:space="preserve"> Технический секретарь.</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lastRenderedPageBreak/>
        <w:t>4.2. Руководитель Формирования:</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color w:val="000000"/>
          <w:sz w:val="28"/>
          <w:szCs w:val="28"/>
          <w:lang w:eastAsia="ar-SA"/>
        </w:rPr>
        <w:t>4.2.</w:t>
      </w:r>
      <w:r w:rsidRPr="008A3BE8">
        <w:rPr>
          <w:rFonts w:ascii="Times New Roman" w:eastAsia="Times New Roman" w:hAnsi="Times New Roman" w:cs="Times New Roman"/>
          <w:color w:val="000000"/>
          <w:sz w:val="28"/>
          <w:szCs w:val="28"/>
          <w:lang w:eastAsia="ar-SA"/>
        </w:rPr>
        <w:t xml:space="preserve">1. </w:t>
      </w:r>
      <w:r>
        <w:rPr>
          <w:rFonts w:ascii="Times New Roman" w:eastAsia="Times New Roman" w:hAnsi="Times New Roman" w:cs="Times New Roman"/>
          <w:color w:val="000000"/>
          <w:sz w:val="28"/>
          <w:szCs w:val="28"/>
          <w:lang w:eastAsia="ar-SA"/>
        </w:rPr>
        <w:t>Назначается решением Совета депутатов</w:t>
      </w:r>
      <w:r w:rsidRPr="008A3BE8">
        <w:rPr>
          <w:rFonts w:ascii="Times New Roman" w:eastAsia="Times New Roman" w:hAnsi="Times New Roman" w:cs="Times New Roman"/>
          <w:color w:val="000000"/>
          <w:sz w:val="28"/>
          <w:szCs w:val="28"/>
          <w:lang w:eastAsia="ar-SA"/>
        </w:rPr>
        <w:t xml:space="preserve"> открытым голосованием </w:t>
      </w:r>
      <w:r w:rsidRPr="00E579C0">
        <w:rPr>
          <w:rFonts w:ascii="Times New Roman" w:eastAsia="Times New Roman" w:hAnsi="Times New Roman" w:cs="Times New Roman"/>
          <w:bCs/>
          <w:color w:val="000000"/>
          <w:sz w:val="28"/>
          <w:szCs w:val="28"/>
          <w:lang w:eastAsia="ar-SA"/>
        </w:rPr>
        <w:t>большинством голосов от присутствующих на заседании депутатов.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t>4.2.2. Ежегодно отчитывается перед Советом депутатов о работе Формирования в порядке, установленном Регламентом Совета депутатов.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t>4.2.3. Организует работу Формирования, в том числе формирует повестку дня заседания Формирования и список приглашенных лиц для участия в ее заседании.</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4.2.4. </w:t>
      </w:r>
      <w:r w:rsidRPr="00E579C0">
        <w:rPr>
          <w:rFonts w:ascii="Times New Roman" w:eastAsia="Times New Roman" w:hAnsi="Times New Roman" w:cs="Times New Roman"/>
          <w:bCs/>
          <w:color w:val="000000"/>
          <w:sz w:val="28"/>
          <w:szCs w:val="28"/>
          <w:lang w:eastAsia="ar-SA"/>
        </w:rPr>
        <w:t>Представляет Формирование на заседаниях Совета депутатов и в иных органах местного самоуправления, органах государственной власти, в любых организациях без каких-либо дополнительных документальных подтверждений своих полномочий.</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4.2.5</w:t>
      </w:r>
      <w:r w:rsidRPr="00E579C0">
        <w:rPr>
          <w:rFonts w:ascii="Times New Roman" w:eastAsia="Times New Roman" w:hAnsi="Times New Roman" w:cs="Times New Roman"/>
          <w:bCs/>
          <w:color w:val="000000"/>
          <w:sz w:val="28"/>
          <w:szCs w:val="28"/>
          <w:lang w:eastAsia="ar-SA"/>
        </w:rPr>
        <w:t>.</w:t>
      </w:r>
      <w:r>
        <w:rPr>
          <w:rFonts w:ascii="Times New Roman" w:eastAsia="Times New Roman" w:hAnsi="Times New Roman" w:cs="Times New Roman"/>
          <w:bCs/>
          <w:color w:val="000000"/>
          <w:sz w:val="28"/>
          <w:szCs w:val="28"/>
          <w:lang w:eastAsia="ar-SA"/>
        </w:rPr>
        <w:t xml:space="preserve"> Созывает заседания Формирования</w:t>
      </w:r>
      <w:r w:rsidRPr="00E579C0">
        <w:rPr>
          <w:rFonts w:ascii="Times New Roman" w:eastAsia="Times New Roman" w:hAnsi="Times New Roman" w:cs="Times New Roman"/>
          <w:bCs/>
          <w:color w:val="000000"/>
          <w:sz w:val="28"/>
          <w:szCs w:val="28"/>
          <w:lang w:eastAsia="ar-SA"/>
        </w:rPr>
        <w:t>.</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4.2.6. </w:t>
      </w:r>
      <w:r w:rsidRPr="00E579C0">
        <w:rPr>
          <w:rFonts w:ascii="Times New Roman" w:eastAsia="Times New Roman" w:hAnsi="Times New Roman" w:cs="Times New Roman"/>
          <w:bCs/>
          <w:color w:val="000000"/>
          <w:sz w:val="28"/>
          <w:szCs w:val="28"/>
          <w:lang w:eastAsia="ar-SA"/>
        </w:rPr>
        <w:t>Ведет заседания Формирования.</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t>4.2.</w:t>
      </w:r>
      <w:r>
        <w:rPr>
          <w:rFonts w:ascii="Times New Roman" w:eastAsia="Times New Roman" w:hAnsi="Times New Roman" w:cs="Times New Roman"/>
          <w:bCs/>
          <w:color w:val="000000"/>
          <w:sz w:val="28"/>
          <w:szCs w:val="28"/>
          <w:lang w:eastAsia="ar-SA"/>
        </w:rPr>
        <w:t>7</w:t>
      </w:r>
      <w:r w:rsidRPr="00E579C0">
        <w:rPr>
          <w:rFonts w:ascii="Times New Roman" w:eastAsia="Times New Roman" w:hAnsi="Times New Roman" w:cs="Times New Roman"/>
          <w:bCs/>
          <w:color w:val="000000"/>
          <w:sz w:val="28"/>
          <w:szCs w:val="28"/>
          <w:lang w:eastAsia="ar-SA"/>
        </w:rPr>
        <w:t xml:space="preserve">. </w:t>
      </w:r>
      <w:r w:rsidRPr="00E579C0">
        <w:rPr>
          <w:rFonts w:ascii="Times New Roman" w:eastAsia="Times New Roman" w:hAnsi="Times New Roman" w:cs="Times New Roman"/>
          <w:bCs/>
          <w:color w:val="000000"/>
          <w:sz w:val="28"/>
          <w:szCs w:val="28"/>
          <w:lang w:eastAsia="ar-SA"/>
        </w:rPr>
        <w:tab/>
        <w:t>Координирует работу Формирования с деятельностью других рабочих органов Совета депутатов, в том числе при совместном рассмотрении вопросов.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4.2.8</w:t>
      </w:r>
      <w:r w:rsidRPr="00E579C0">
        <w:rPr>
          <w:rFonts w:ascii="Times New Roman" w:eastAsia="Times New Roman" w:hAnsi="Times New Roman" w:cs="Times New Roman"/>
          <w:bCs/>
          <w:color w:val="000000"/>
          <w:sz w:val="28"/>
          <w:szCs w:val="28"/>
          <w:lang w:eastAsia="ar-SA"/>
        </w:rPr>
        <w:t>. Обеспечивает информирование всего состава Формирования, других депутатов о проведении заседаний Формирования.</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4.2.9. </w:t>
      </w:r>
      <w:r w:rsidRPr="00E579C0">
        <w:rPr>
          <w:rFonts w:ascii="Times New Roman" w:eastAsia="Times New Roman" w:hAnsi="Times New Roman" w:cs="Times New Roman"/>
          <w:bCs/>
          <w:color w:val="000000"/>
          <w:sz w:val="28"/>
          <w:szCs w:val="28"/>
          <w:lang w:eastAsia="ar-SA"/>
        </w:rPr>
        <w:t xml:space="preserve">Дает в пределах своих полномочий поручения членам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с учетом их пожеланий и компетенции.</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4.2.10. </w:t>
      </w:r>
      <w:r w:rsidRPr="00E579C0">
        <w:rPr>
          <w:rFonts w:ascii="Times New Roman" w:eastAsia="Times New Roman" w:hAnsi="Times New Roman" w:cs="Times New Roman"/>
          <w:bCs/>
          <w:color w:val="000000"/>
          <w:sz w:val="28"/>
          <w:szCs w:val="28"/>
          <w:lang w:eastAsia="ar-SA"/>
        </w:rPr>
        <w:t xml:space="preserve">Обладает правом подписи обращений от имени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по вопросам, по которым в установленном порядке было выработано и зафиксировано согласованное мнение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Ведет деловую переписку на бланках Совета депутатов.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4.2.11. </w:t>
      </w:r>
      <w:r w:rsidRPr="00E579C0">
        <w:rPr>
          <w:rFonts w:ascii="Times New Roman" w:eastAsia="Times New Roman" w:hAnsi="Times New Roman" w:cs="Times New Roman"/>
          <w:bCs/>
          <w:color w:val="000000"/>
          <w:sz w:val="28"/>
          <w:szCs w:val="28"/>
          <w:lang w:eastAsia="ar-SA"/>
        </w:rPr>
        <w:t xml:space="preserve">Организует ведение документации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в соответствии с утвержденными правилами ведения делопроизводства.</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4.2.12. </w:t>
      </w:r>
      <w:r w:rsidRPr="00E579C0">
        <w:rPr>
          <w:rFonts w:ascii="Times New Roman" w:eastAsia="Times New Roman" w:hAnsi="Times New Roman" w:cs="Times New Roman"/>
          <w:bCs/>
          <w:color w:val="000000"/>
          <w:sz w:val="28"/>
          <w:szCs w:val="28"/>
          <w:lang w:eastAsia="ar-SA"/>
        </w:rPr>
        <w:t xml:space="preserve">Организует освещение деятельности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в средствах массовой информации.</w:t>
      </w:r>
    </w:p>
    <w:p w:rsidR="00BC04CE" w:rsidRPr="00940F03"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40F03">
        <w:rPr>
          <w:rFonts w:ascii="Times New Roman" w:eastAsia="Times New Roman" w:hAnsi="Times New Roman" w:cs="Times New Roman"/>
          <w:bCs/>
          <w:color w:val="000000"/>
          <w:sz w:val="28"/>
          <w:szCs w:val="28"/>
          <w:lang w:eastAsia="ar-SA"/>
        </w:rPr>
        <w:t>4.3. Член Формирования по развитию:</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w:t>
      </w:r>
      <w:r w:rsidRPr="008A3BE8">
        <w:rPr>
          <w:rFonts w:ascii="Times New Roman" w:eastAsia="Times New Roman" w:hAnsi="Times New Roman" w:cs="Times New Roman"/>
          <w:color w:val="000000"/>
          <w:sz w:val="28"/>
          <w:szCs w:val="28"/>
          <w:lang w:eastAsia="ar-SA"/>
        </w:rPr>
        <w:t xml:space="preserve">1. Является депутатом Совета депутатов, выполняет поручения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и е</w:t>
      </w:r>
      <w:r>
        <w:rPr>
          <w:rFonts w:ascii="Times New Roman" w:eastAsia="Times New Roman" w:hAnsi="Times New Roman" w:cs="Times New Roman"/>
          <w:color w:val="000000"/>
          <w:sz w:val="28"/>
          <w:szCs w:val="28"/>
          <w:lang w:eastAsia="ar-SA"/>
        </w:rPr>
        <w:t>го</w:t>
      </w: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Руководителя</w:t>
      </w:r>
      <w:r w:rsidRPr="008A3BE8">
        <w:rPr>
          <w:rFonts w:ascii="Times New Roman" w:eastAsia="Times New Roman" w:hAnsi="Times New Roman" w:cs="Times New Roman"/>
          <w:color w:val="000000"/>
          <w:sz w:val="28"/>
          <w:szCs w:val="28"/>
          <w:lang w:eastAsia="ar-SA"/>
        </w:rPr>
        <w:t xml:space="preserve">. </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4.3.2. </w:t>
      </w:r>
      <w:r w:rsidRPr="008A3BE8">
        <w:rPr>
          <w:rFonts w:ascii="Times New Roman" w:eastAsia="Times New Roman" w:hAnsi="Times New Roman" w:cs="Times New Roman"/>
          <w:color w:val="000000"/>
          <w:sz w:val="28"/>
          <w:szCs w:val="28"/>
          <w:lang w:eastAsia="ar-SA"/>
        </w:rPr>
        <w:t xml:space="preserve">Подотчетен в рамках задач </w:t>
      </w:r>
      <w:r>
        <w:rPr>
          <w:rFonts w:ascii="Times New Roman" w:eastAsia="Times New Roman" w:hAnsi="Times New Roman" w:cs="Times New Roman"/>
          <w:color w:val="000000"/>
          <w:sz w:val="28"/>
          <w:szCs w:val="28"/>
          <w:lang w:eastAsia="ar-SA"/>
        </w:rPr>
        <w:t>Руководителю 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4.3.3</w:t>
      </w:r>
      <w:r w:rsidRPr="008A3BE8">
        <w:rPr>
          <w:rFonts w:ascii="Times New Roman" w:eastAsia="Times New Roman" w:hAnsi="Times New Roman" w:cs="Times New Roman"/>
          <w:color w:val="000000"/>
          <w:sz w:val="28"/>
          <w:szCs w:val="28"/>
          <w:lang w:eastAsia="ar-SA"/>
        </w:rPr>
        <w:t xml:space="preserve">. Вносит вопросы и предложения для рассмотрения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участвует в подготовке, обсуждении и принятии по ним решений, а также в организации их реализации и осуществляет контроль за их выполнением.</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4.3.4.</w:t>
      </w:r>
      <w:r w:rsidRPr="008A3BE8">
        <w:rPr>
          <w:rFonts w:ascii="Times New Roman" w:eastAsia="Times New Roman" w:hAnsi="Times New Roman" w:cs="Times New Roman"/>
          <w:color w:val="000000"/>
          <w:sz w:val="28"/>
          <w:szCs w:val="28"/>
          <w:lang w:eastAsia="ar-SA"/>
        </w:rPr>
        <w:t xml:space="preserve"> Вносит предложения о заслушивании на заседании </w:t>
      </w:r>
      <w:r>
        <w:rPr>
          <w:rFonts w:ascii="Times New Roman" w:eastAsia="Times New Roman" w:hAnsi="Times New Roman" w:cs="Times New Roman"/>
          <w:color w:val="000000"/>
          <w:sz w:val="28"/>
          <w:szCs w:val="28"/>
          <w:lang w:eastAsia="ar-SA"/>
        </w:rPr>
        <w:t>д</w:t>
      </w:r>
      <w:r w:rsidRPr="008A3BE8">
        <w:rPr>
          <w:rFonts w:ascii="Times New Roman" w:eastAsia="Times New Roman" w:hAnsi="Times New Roman" w:cs="Times New Roman"/>
          <w:color w:val="000000"/>
          <w:sz w:val="28"/>
          <w:szCs w:val="28"/>
          <w:lang w:eastAsia="ar-SA"/>
        </w:rPr>
        <w:t xml:space="preserve">оклада или информации о деятельности любого органа, либо должностного лица в пределах компетенции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4.</w:t>
      </w:r>
      <w:r>
        <w:rPr>
          <w:rFonts w:ascii="Times New Roman" w:eastAsia="Times New Roman" w:hAnsi="Times New Roman" w:cs="Times New Roman"/>
          <w:color w:val="000000"/>
          <w:sz w:val="28"/>
          <w:szCs w:val="28"/>
          <w:lang w:eastAsia="ar-SA"/>
        </w:rPr>
        <w:t>3.5.</w:t>
      </w:r>
      <w:r w:rsidRPr="008A3BE8">
        <w:rPr>
          <w:rFonts w:ascii="Times New Roman" w:eastAsia="Times New Roman" w:hAnsi="Times New Roman" w:cs="Times New Roman"/>
          <w:color w:val="000000"/>
          <w:sz w:val="28"/>
          <w:szCs w:val="28"/>
          <w:lang w:eastAsia="ar-SA"/>
        </w:rPr>
        <w:t xml:space="preserve"> По решению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представляет </w:t>
      </w:r>
      <w:r>
        <w:rPr>
          <w:rFonts w:ascii="Times New Roman" w:eastAsia="Times New Roman" w:hAnsi="Times New Roman" w:cs="Times New Roman"/>
          <w:color w:val="000000"/>
          <w:sz w:val="28"/>
          <w:szCs w:val="28"/>
          <w:lang w:eastAsia="ar-SA"/>
        </w:rPr>
        <w:t>его</w:t>
      </w:r>
      <w:r w:rsidRPr="008A3BE8">
        <w:rPr>
          <w:rFonts w:ascii="Times New Roman" w:eastAsia="Times New Roman" w:hAnsi="Times New Roman" w:cs="Times New Roman"/>
          <w:color w:val="000000"/>
          <w:sz w:val="28"/>
          <w:szCs w:val="28"/>
          <w:lang w:eastAsia="ar-SA"/>
        </w:rPr>
        <w:t xml:space="preserve"> интересы в структурных подразделениях Совета депутатов.</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4.3.6.</w:t>
      </w:r>
      <w:r w:rsidRPr="008A3BE8">
        <w:rPr>
          <w:rFonts w:ascii="Times New Roman" w:eastAsia="Times New Roman" w:hAnsi="Times New Roman" w:cs="Times New Roman"/>
          <w:color w:val="000000"/>
          <w:sz w:val="28"/>
          <w:szCs w:val="28"/>
          <w:lang w:eastAsia="ar-SA"/>
        </w:rPr>
        <w:t xml:space="preserve"> Представляет Совету депутатов свое особое мнение в случае несогласия с принятым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xml:space="preserve"> решением.</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4.3.7.</w:t>
      </w:r>
      <w:r w:rsidRPr="008A3BE8">
        <w:rPr>
          <w:rFonts w:ascii="Times New Roman" w:eastAsia="Times New Roman" w:hAnsi="Times New Roman" w:cs="Times New Roman"/>
          <w:color w:val="000000"/>
          <w:sz w:val="28"/>
          <w:szCs w:val="28"/>
          <w:lang w:eastAsia="ar-SA"/>
        </w:rPr>
        <w:t xml:space="preserve"> По поручению (решению)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ведет переписку на бланках Совета депутатов.</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4.3.8.</w:t>
      </w:r>
      <w:r w:rsidRPr="008A3BE8">
        <w:rPr>
          <w:rFonts w:ascii="Times New Roman" w:eastAsia="Times New Roman" w:hAnsi="Times New Roman" w:cs="Times New Roman"/>
          <w:color w:val="000000"/>
          <w:sz w:val="28"/>
          <w:szCs w:val="28"/>
          <w:lang w:eastAsia="ar-SA"/>
        </w:rPr>
        <w:t xml:space="preserve"> Содействует в реализации решений, принятых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4.3.9.</w:t>
      </w:r>
      <w:r w:rsidRPr="008A3BE8">
        <w:rPr>
          <w:rFonts w:ascii="Times New Roman" w:eastAsia="Times New Roman" w:hAnsi="Times New Roman" w:cs="Times New Roman"/>
          <w:color w:val="000000"/>
          <w:sz w:val="28"/>
          <w:szCs w:val="28"/>
          <w:lang w:eastAsia="ar-SA"/>
        </w:rPr>
        <w:t xml:space="preserve"> Может сложить свои полномочия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на основании личного заявления на имя главы муниципального округа, но не ранее очередного заседания Совета депутатов.</w:t>
      </w:r>
    </w:p>
    <w:p w:rsidR="00BC04CE" w:rsidRPr="00940F03"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40F03">
        <w:rPr>
          <w:rFonts w:ascii="Times New Roman" w:eastAsia="Times New Roman" w:hAnsi="Times New Roman" w:cs="Times New Roman"/>
          <w:bCs/>
          <w:color w:val="000000"/>
          <w:sz w:val="28"/>
          <w:szCs w:val="28"/>
          <w:lang w:eastAsia="ar-SA"/>
        </w:rPr>
        <w:t>4.4. Эксперт Формирования по развитию:</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4.4.1. </w:t>
      </w:r>
      <w:r w:rsidRPr="008A3BE8">
        <w:rPr>
          <w:rFonts w:ascii="Times New Roman" w:eastAsia="Times New Roman" w:hAnsi="Times New Roman" w:cs="Times New Roman"/>
          <w:color w:val="000000"/>
          <w:sz w:val="28"/>
          <w:szCs w:val="28"/>
          <w:lang w:eastAsia="ar-SA"/>
        </w:rPr>
        <w:t xml:space="preserve">Эксперт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(на постоянной основе или для решения определенного вопроса) назначается по представлению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По данному вопросу </w:t>
      </w:r>
      <w:r>
        <w:rPr>
          <w:rFonts w:ascii="Times New Roman" w:eastAsia="Times New Roman" w:hAnsi="Times New Roman" w:cs="Times New Roman"/>
          <w:color w:val="000000"/>
          <w:sz w:val="28"/>
          <w:szCs w:val="28"/>
          <w:lang w:eastAsia="ar-SA"/>
        </w:rPr>
        <w:t>Формирование</w:t>
      </w:r>
      <w:r w:rsidRPr="008A3BE8">
        <w:rPr>
          <w:rFonts w:ascii="Times New Roman" w:eastAsia="Times New Roman" w:hAnsi="Times New Roman" w:cs="Times New Roman"/>
          <w:color w:val="000000"/>
          <w:sz w:val="28"/>
          <w:szCs w:val="28"/>
          <w:lang w:eastAsia="ar-SA"/>
        </w:rPr>
        <w:t xml:space="preserve"> принимает соответствующее решение.</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4.4.2. </w:t>
      </w:r>
      <w:r w:rsidRPr="008A3BE8">
        <w:rPr>
          <w:rFonts w:ascii="Times New Roman" w:eastAsia="Times New Roman" w:hAnsi="Times New Roman" w:cs="Times New Roman"/>
          <w:color w:val="000000"/>
          <w:sz w:val="28"/>
          <w:szCs w:val="28"/>
          <w:lang w:eastAsia="ar-SA"/>
        </w:rPr>
        <w:t xml:space="preserve">Экспертом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может быть любое лицо, являющееся гражданином Российской Федерации, обладающее необходимыми знаниями для решения поставленных перед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xml:space="preserve"> задач, и с которым заключено соответствующее соглашение.</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4.4.3. </w:t>
      </w:r>
      <w:r w:rsidRPr="008A3BE8">
        <w:rPr>
          <w:rFonts w:ascii="Times New Roman" w:eastAsia="Times New Roman" w:hAnsi="Times New Roman" w:cs="Times New Roman"/>
          <w:color w:val="000000"/>
          <w:sz w:val="28"/>
          <w:szCs w:val="28"/>
          <w:lang w:eastAsia="ar-SA"/>
        </w:rPr>
        <w:t xml:space="preserve">Эксперт </w:t>
      </w:r>
      <w:r>
        <w:rPr>
          <w:rFonts w:ascii="Times New Roman" w:eastAsia="Times New Roman" w:hAnsi="Times New Roman" w:cs="Times New Roman"/>
          <w:color w:val="000000"/>
          <w:sz w:val="28"/>
          <w:szCs w:val="28"/>
          <w:lang w:eastAsia="ar-SA"/>
        </w:rPr>
        <w:t xml:space="preserve">Формирования </w:t>
      </w:r>
      <w:r w:rsidRPr="008A3BE8">
        <w:rPr>
          <w:rFonts w:ascii="Times New Roman" w:eastAsia="Times New Roman" w:hAnsi="Times New Roman" w:cs="Times New Roman"/>
          <w:color w:val="000000"/>
          <w:sz w:val="28"/>
          <w:szCs w:val="28"/>
          <w:lang w:eastAsia="ar-SA"/>
        </w:rPr>
        <w:t xml:space="preserve">обладает всеми процедурными правами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за исключением права участия в принятии решения (голосование) и права быть избранным на какую-либо должность в </w:t>
      </w:r>
      <w:r>
        <w:rPr>
          <w:rFonts w:ascii="Times New Roman" w:eastAsia="Times New Roman" w:hAnsi="Times New Roman" w:cs="Times New Roman"/>
          <w:color w:val="000000"/>
          <w:sz w:val="28"/>
          <w:szCs w:val="28"/>
          <w:lang w:eastAsia="ar-SA"/>
        </w:rPr>
        <w:t>Формировании</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4.4.5. </w:t>
      </w:r>
      <w:r w:rsidRPr="008A3BE8">
        <w:rPr>
          <w:rFonts w:ascii="Times New Roman" w:eastAsia="Times New Roman" w:hAnsi="Times New Roman" w:cs="Times New Roman"/>
          <w:color w:val="000000"/>
          <w:sz w:val="28"/>
          <w:szCs w:val="28"/>
          <w:lang w:eastAsia="ar-SA"/>
        </w:rPr>
        <w:t xml:space="preserve">Эксперт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(на постоянной основе или для решения определенного вопроса) складывает свои полномочия на основании письменного заявления на имя </w:t>
      </w:r>
      <w:r>
        <w:rPr>
          <w:rFonts w:ascii="Times New Roman" w:eastAsia="Times New Roman" w:hAnsi="Times New Roman" w:cs="Times New Roman"/>
          <w:color w:val="000000"/>
          <w:sz w:val="28"/>
          <w:szCs w:val="28"/>
          <w:lang w:eastAsia="ar-SA"/>
        </w:rPr>
        <w:t>Руководителя Формирования</w:t>
      </w:r>
      <w:r w:rsidRPr="008A3BE8">
        <w:rPr>
          <w:rFonts w:ascii="Times New Roman" w:eastAsia="Times New Roman" w:hAnsi="Times New Roman" w:cs="Times New Roman"/>
          <w:color w:val="000000"/>
          <w:sz w:val="28"/>
          <w:szCs w:val="28"/>
          <w:lang w:eastAsia="ar-SA"/>
        </w:rPr>
        <w:t xml:space="preserve"> или по представлению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По данному вопросу </w:t>
      </w:r>
      <w:r>
        <w:rPr>
          <w:rFonts w:ascii="Times New Roman" w:eastAsia="Times New Roman" w:hAnsi="Times New Roman" w:cs="Times New Roman"/>
          <w:color w:val="000000"/>
          <w:sz w:val="28"/>
          <w:szCs w:val="28"/>
          <w:lang w:eastAsia="ar-SA"/>
        </w:rPr>
        <w:t>Формирование</w:t>
      </w:r>
      <w:r w:rsidRPr="008A3BE8">
        <w:rPr>
          <w:rFonts w:ascii="Times New Roman" w:eastAsia="Times New Roman" w:hAnsi="Times New Roman" w:cs="Times New Roman"/>
          <w:color w:val="000000"/>
          <w:sz w:val="28"/>
          <w:szCs w:val="28"/>
          <w:lang w:eastAsia="ar-SA"/>
        </w:rPr>
        <w:t xml:space="preserve"> принимает соответствующее решение.</w:t>
      </w:r>
    </w:p>
    <w:p w:rsidR="00BC04CE" w:rsidRPr="00940F03"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40F03">
        <w:rPr>
          <w:rFonts w:ascii="Times New Roman" w:eastAsia="Times New Roman" w:hAnsi="Times New Roman" w:cs="Times New Roman"/>
          <w:bCs/>
          <w:color w:val="000000"/>
          <w:sz w:val="28"/>
          <w:szCs w:val="28"/>
          <w:lang w:eastAsia="ar-SA"/>
        </w:rPr>
        <w:t>4.5. Технический секретарь Формирования по развитию:</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4.5.1.</w:t>
      </w:r>
      <w:r w:rsidRPr="008A3BE8">
        <w:rPr>
          <w:rFonts w:ascii="Times New Roman" w:eastAsia="Times New Roman" w:hAnsi="Times New Roman" w:cs="Times New Roman"/>
          <w:color w:val="000000"/>
          <w:sz w:val="28"/>
          <w:szCs w:val="28"/>
          <w:lang w:eastAsia="ar-SA"/>
        </w:rPr>
        <w:t xml:space="preserve"> Назначается </w:t>
      </w:r>
      <w:r>
        <w:rPr>
          <w:rFonts w:ascii="Times New Roman" w:eastAsia="Times New Roman" w:hAnsi="Times New Roman" w:cs="Times New Roman"/>
          <w:color w:val="000000"/>
          <w:sz w:val="28"/>
          <w:szCs w:val="28"/>
          <w:lang w:eastAsia="ar-SA"/>
        </w:rPr>
        <w:t xml:space="preserve">главой администрации </w:t>
      </w:r>
      <w:r w:rsidRPr="008A3BE8">
        <w:rPr>
          <w:rFonts w:ascii="Times New Roman" w:eastAsia="Times New Roman" w:hAnsi="Times New Roman" w:cs="Times New Roman"/>
          <w:color w:val="000000"/>
          <w:sz w:val="28"/>
          <w:szCs w:val="28"/>
          <w:lang w:eastAsia="ar-SA"/>
        </w:rPr>
        <w:t xml:space="preserve">по согласованию с </w:t>
      </w:r>
      <w:r>
        <w:rPr>
          <w:rFonts w:ascii="Times New Roman" w:eastAsia="Times New Roman" w:hAnsi="Times New Roman" w:cs="Times New Roman"/>
          <w:color w:val="000000"/>
          <w:sz w:val="28"/>
          <w:szCs w:val="28"/>
          <w:lang w:eastAsia="ar-SA"/>
        </w:rPr>
        <w:t>Руководителем Формирования</w:t>
      </w:r>
      <w:r w:rsidRPr="008A3BE8">
        <w:rPr>
          <w:rFonts w:ascii="Times New Roman" w:eastAsia="Times New Roman" w:hAnsi="Times New Roman" w:cs="Times New Roman"/>
          <w:color w:val="000000"/>
          <w:sz w:val="28"/>
          <w:szCs w:val="28"/>
          <w:lang w:eastAsia="ar-SA"/>
        </w:rPr>
        <w:t xml:space="preserve">. </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4.5.2. </w:t>
      </w:r>
      <w:r w:rsidRPr="008A3BE8">
        <w:rPr>
          <w:rFonts w:ascii="Times New Roman" w:eastAsia="Times New Roman" w:hAnsi="Times New Roman" w:cs="Times New Roman"/>
          <w:color w:val="000000"/>
          <w:sz w:val="28"/>
          <w:szCs w:val="28"/>
          <w:lang w:eastAsia="ar-SA"/>
        </w:rPr>
        <w:t xml:space="preserve">Технический секретарь обеспечивает делопроизводство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4.5.3.</w:t>
      </w: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П</w:t>
      </w:r>
      <w:r w:rsidRPr="008A3BE8">
        <w:rPr>
          <w:rFonts w:ascii="Times New Roman" w:eastAsia="Times New Roman" w:hAnsi="Times New Roman" w:cs="Times New Roman"/>
          <w:color w:val="000000"/>
          <w:sz w:val="28"/>
          <w:szCs w:val="28"/>
          <w:lang w:eastAsia="ar-SA"/>
        </w:rPr>
        <w:t xml:space="preserve">о вопросам деятельности </w:t>
      </w:r>
      <w:r>
        <w:rPr>
          <w:rFonts w:ascii="Times New Roman" w:eastAsia="Times New Roman" w:hAnsi="Times New Roman" w:cs="Times New Roman"/>
          <w:color w:val="000000"/>
          <w:sz w:val="28"/>
          <w:szCs w:val="28"/>
          <w:lang w:eastAsia="ar-SA"/>
        </w:rPr>
        <w:t>Формирования п</w:t>
      </w:r>
      <w:r w:rsidRPr="008A3BE8">
        <w:rPr>
          <w:rFonts w:ascii="Times New Roman" w:eastAsia="Times New Roman" w:hAnsi="Times New Roman" w:cs="Times New Roman"/>
          <w:color w:val="000000"/>
          <w:sz w:val="28"/>
          <w:szCs w:val="28"/>
          <w:lang w:eastAsia="ar-SA"/>
        </w:rPr>
        <w:t xml:space="preserve">одчиняется </w:t>
      </w:r>
      <w:r>
        <w:rPr>
          <w:rFonts w:ascii="Times New Roman" w:eastAsia="Times New Roman" w:hAnsi="Times New Roman" w:cs="Times New Roman"/>
          <w:color w:val="000000"/>
          <w:sz w:val="28"/>
          <w:szCs w:val="28"/>
          <w:lang w:eastAsia="ar-SA"/>
        </w:rPr>
        <w:t>Руководителю Формирования.</w:t>
      </w:r>
      <w:r w:rsidRPr="008A3BE8">
        <w:rPr>
          <w:rFonts w:ascii="Times New Roman" w:eastAsia="Times New Roman" w:hAnsi="Times New Roman" w:cs="Times New Roman"/>
          <w:color w:val="000000"/>
          <w:sz w:val="28"/>
          <w:szCs w:val="28"/>
          <w:lang w:eastAsia="ar-SA"/>
        </w:rPr>
        <w:t xml:space="preserve"> </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C04CE" w:rsidRPr="008A3BE8" w:rsidRDefault="00BC04CE" w:rsidP="00BC04CE">
      <w:pP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5. Регламент заседаний Формирования по развитию</w:t>
      </w:r>
    </w:p>
    <w:p w:rsidR="00BC04CE" w:rsidRPr="008A3BE8" w:rsidRDefault="00BC04CE" w:rsidP="00BC04CE">
      <w:pP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ar-SA"/>
        </w:rPr>
      </w:pP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5.1. </w:t>
      </w:r>
      <w:r w:rsidRPr="00992366">
        <w:rPr>
          <w:rFonts w:ascii="Times New Roman" w:eastAsia="Times New Roman" w:hAnsi="Times New Roman" w:cs="Times New Roman"/>
          <w:bCs/>
          <w:color w:val="000000"/>
          <w:sz w:val="28"/>
          <w:szCs w:val="28"/>
          <w:lang w:eastAsia="ar-SA"/>
        </w:rPr>
        <w:t>Заседания Формирования проводятся открыто. По решению Формирования могут проводиться закрытые заседания. Депутаты Совета депутатов вправе присутствовать на любых заседаниях Формирования и обладают правом совещательного голоса.</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5.2. </w:t>
      </w:r>
      <w:r w:rsidRPr="00992366">
        <w:rPr>
          <w:rFonts w:ascii="Times New Roman" w:eastAsia="Times New Roman" w:hAnsi="Times New Roman" w:cs="Times New Roman"/>
          <w:bCs/>
          <w:color w:val="000000"/>
          <w:sz w:val="28"/>
          <w:szCs w:val="28"/>
          <w:lang w:eastAsia="ar-SA"/>
        </w:rPr>
        <w:t xml:space="preserve">Заседание Формирования ведет ее Руководитель. В отсутствие Руководителя заседание Формирования ведет его заместитель (если таковой избран). В отсутствие Руководителя Формирования и его заместителя (если таковой избран) заседание Формирования ведет один из членов Формирования по поручению </w:t>
      </w:r>
      <w:r>
        <w:rPr>
          <w:rFonts w:ascii="Times New Roman" w:eastAsia="Times New Roman" w:hAnsi="Times New Roman" w:cs="Times New Roman"/>
          <w:bCs/>
          <w:color w:val="000000"/>
          <w:sz w:val="28"/>
          <w:szCs w:val="28"/>
          <w:lang w:eastAsia="ar-SA"/>
        </w:rPr>
        <w:t>Руководителя</w:t>
      </w:r>
      <w:r w:rsidRPr="00992366">
        <w:rPr>
          <w:rFonts w:ascii="Times New Roman" w:eastAsia="Times New Roman" w:hAnsi="Times New Roman" w:cs="Times New Roman"/>
          <w:bCs/>
          <w:color w:val="000000"/>
          <w:sz w:val="28"/>
          <w:szCs w:val="28"/>
          <w:lang w:eastAsia="ar-SA"/>
        </w:rPr>
        <w:t xml:space="preserve"> либо, если такое поручение не может быть дано по объективным причинам, по согласованному решению членов Формирования.</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lastRenderedPageBreak/>
        <w:t xml:space="preserve">5.3. </w:t>
      </w:r>
      <w:r w:rsidRPr="00992366">
        <w:rPr>
          <w:rFonts w:ascii="Times New Roman" w:eastAsia="Times New Roman" w:hAnsi="Times New Roman" w:cs="Times New Roman"/>
          <w:bCs/>
          <w:color w:val="000000"/>
          <w:sz w:val="28"/>
          <w:szCs w:val="28"/>
          <w:lang w:eastAsia="ar-SA"/>
        </w:rPr>
        <w:t>Заседания Формирования проводятся в соответствии с графиком, установленным решением Формирования и (или) по надобности, по устному или письменному требованию Руководителя Формирования не менее чем за три дня до предполагаемого заседания, или на основании протокольного решения Совета депутатов, при этом Совет депутатов должен определить повестку дня данного внеочередного заседания Формирования.</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5.4. </w:t>
      </w:r>
      <w:r w:rsidRPr="00992366">
        <w:rPr>
          <w:rFonts w:ascii="Times New Roman" w:eastAsia="Times New Roman" w:hAnsi="Times New Roman" w:cs="Times New Roman"/>
          <w:bCs/>
          <w:color w:val="000000"/>
          <w:sz w:val="28"/>
          <w:szCs w:val="28"/>
          <w:lang w:eastAsia="ar-SA"/>
        </w:rPr>
        <w:t>Формирование правомочно принимать решения голосованием на заседании, если на нем присутствует более половины членов Формирования.</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92366">
        <w:rPr>
          <w:rFonts w:ascii="Times New Roman" w:eastAsia="Times New Roman" w:hAnsi="Times New Roman" w:cs="Times New Roman"/>
          <w:bCs/>
          <w:color w:val="000000"/>
          <w:sz w:val="28"/>
          <w:szCs w:val="28"/>
          <w:lang w:eastAsia="ar-SA"/>
        </w:rPr>
        <w:t>Число присутствующих на заседании членов Формирования определяется по результатам регистрации, которая начинается перед каждым заседанием и проводится техническим секретарем Формирования до его окончания с указанием времени регистрации.</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92366">
        <w:rPr>
          <w:rFonts w:ascii="Times New Roman" w:eastAsia="Times New Roman" w:hAnsi="Times New Roman" w:cs="Times New Roman"/>
          <w:bCs/>
          <w:color w:val="000000"/>
          <w:sz w:val="28"/>
          <w:szCs w:val="28"/>
          <w:lang w:eastAsia="ar-SA"/>
        </w:rPr>
        <w:t>Решение считается принятым, если за него проголосовало большинство членов Формирования от числа присутствующих на ее заседании. В случае равенства голосов, поданных "за" и "против", голос Руководителя Формирования является определяющим.</w:t>
      </w:r>
    </w:p>
    <w:p w:rsidR="00BC04CE" w:rsidRPr="00992366" w:rsidRDefault="00BC04CE" w:rsidP="00BC04CE">
      <w:pPr>
        <w:shd w:val="clear" w:color="auto" w:fill="FFFFFF"/>
        <w:tabs>
          <w:tab w:val="left" w:pos="403"/>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5.5. </w:t>
      </w:r>
      <w:r w:rsidRPr="00992366">
        <w:rPr>
          <w:rFonts w:ascii="Times New Roman" w:eastAsia="Times New Roman" w:hAnsi="Times New Roman" w:cs="Times New Roman"/>
          <w:bCs/>
          <w:color w:val="000000"/>
          <w:sz w:val="28"/>
          <w:szCs w:val="28"/>
          <w:lang w:eastAsia="ar-SA"/>
        </w:rPr>
        <w:t>В случае невозможности присутствия на заседании член или эксперт Формирования может до начала его заседания в письме на имя Руководителя высказать свое мнение по вопросу, вынесенному на обсуждение Формирования. Изложенное мнение оглашается председательствующим на заседании.</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5.6. </w:t>
      </w:r>
      <w:r w:rsidRPr="00992366">
        <w:rPr>
          <w:rFonts w:ascii="Times New Roman" w:eastAsia="Times New Roman" w:hAnsi="Times New Roman" w:cs="Times New Roman"/>
          <w:bCs/>
          <w:color w:val="000000"/>
          <w:sz w:val="28"/>
          <w:szCs w:val="28"/>
          <w:lang w:eastAsia="ar-SA"/>
        </w:rPr>
        <w:t>На бланках Совета депутатов оформляются обращения, запросы, письма от Формирования.</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5.7. </w:t>
      </w:r>
      <w:r w:rsidRPr="00992366">
        <w:rPr>
          <w:rFonts w:ascii="Times New Roman" w:eastAsia="Times New Roman" w:hAnsi="Times New Roman" w:cs="Times New Roman"/>
          <w:bCs/>
          <w:color w:val="000000"/>
          <w:sz w:val="28"/>
          <w:szCs w:val="28"/>
          <w:lang w:eastAsia="ar-SA"/>
        </w:rPr>
        <w:t>Член Формирования, на которого возложен контроль за выполнением принятого решения, в установленные сроки информирует Формирование о ходе выполнения решения и, в случае необходимости, вносит на утверждение Формирования свои предложения о мерах для обеспечения его своевременного выполнения.</w:t>
      </w:r>
    </w:p>
    <w:p w:rsidR="00BC04CE" w:rsidRPr="00992366" w:rsidRDefault="00BC04CE" w:rsidP="00BC04CE">
      <w:pPr>
        <w:shd w:val="clear" w:color="auto" w:fill="FFFFFF"/>
        <w:tabs>
          <w:tab w:val="left" w:pos="398"/>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5.8. </w:t>
      </w:r>
      <w:r w:rsidRPr="00992366">
        <w:rPr>
          <w:rFonts w:ascii="Times New Roman" w:eastAsia="Times New Roman" w:hAnsi="Times New Roman" w:cs="Times New Roman"/>
          <w:bCs/>
          <w:color w:val="000000"/>
          <w:sz w:val="28"/>
          <w:szCs w:val="28"/>
          <w:lang w:eastAsia="ar-SA"/>
        </w:rPr>
        <w:t xml:space="preserve">На заседаниях Формирования ведется протокол. Протокол ведет технический секретарь Формирования. Протокол оформляется в течении пяти дней после проведения заседания, подписывается председательствующим на заседании и техническим секретарем. Оригиналы протоколов хранятся в архиве администрации муниципального округа Куркино. Копии протоколов направляются всем членам и экспертам Формирования, а также всем участникам заседания (по их просьбе), которые были приглашены на заседание Руководителем Формирования. </w:t>
      </w:r>
    </w:p>
    <w:p w:rsidR="004A6EEA" w:rsidRDefault="004A6EEA"/>
    <w:sectPr w:rsidR="004A6EEA" w:rsidSect="00BB45FB">
      <w:pgSz w:w="11906" w:h="16838"/>
      <w:pgMar w:top="1134" w:right="107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C04CE"/>
    <w:rsid w:val="004A6EEA"/>
    <w:rsid w:val="00BC0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C04CE"/>
    <w:pPr>
      <w:spacing w:after="0" w:line="240" w:lineRule="auto"/>
      <w:ind w:left="720"/>
    </w:pPr>
    <w:rPr>
      <w:rFonts w:ascii="Times New Roman" w:eastAsia="Times New Roman" w:hAnsi="Times New Roman" w:cs="Times New Roman"/>
      <w:sz w:val="24"/>
      <w:szCs w:val="24"/>
    </w:rPr>
  </w:style>
  <w:style w:type="paragraph" w:styleId="a3">
    <w:name w:val="List Paragraph"/>
    <w:basedOn w:val="a"/>
    <w:uiPriority w:val="34"/>
    <w:qFormat/>
    <w:rsid w:val="00BC04CE"/>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2437</Words>
  <Characters>13892</Characters>
  <Application>Microsoft Office Word</Application>
  <DocSecurity>0</DocSecurity>
  <Lines>115</Lines>
  <Paragraphs>32</Paragraphs>
  <ScaleCrop>false</ScaleCrop>
  <Company/>
  <LinksUpToDate>false</LinksUpToDate>
  <CharactersWithSpaces>16297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2016-04-04T12:06:00Z</dcterms:created>
  <dcterms:modified xsi:type="dcterms:W3CDTF">2016-04-04T12:06:00Z</dcterms:modified>
</cp:coreProperties>
</file>