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50" w:rsidRDefault="00755250" w:rsidP="00717161">
      <w:pPr>
        <w:jc w:val="center"/>
        <w:rPr>
          <w:b/>
          <w:bCs/>
          <w:sz w:val="28"/>
          <w:szCs w:val="28"/>
        </w:rPr>
      </w:pPr>
      <w:r>
        <w:rPr>
          <w:b/>
          <w:bCs/>
          <w:sz w:val="28"/>
          <w:szCs w:val="28"/>
        </w:rPr>
        <w:t>СОВЕТ ДЕПУТАТОВ</w:t>
      </w:r>
    </w:p>
    <w:p w:rsidR="00755250" w:rsidRDefault="00755250" w:rsidP="00717161">
      <w:pPr>
        <w:jc w:val="center"/>
        <w:rPr>
          <w:b/>
          <w:bCs/>
          <w:sz w:val="28"/>
          <w:szCs w:val="28"/>
        </w:rPr>
      </w:pPr>
      <w:r>
        <w:rPr>
          <w:b/>
          <w:bCs/>
          <w:sz w:val="28"/>
          <w:szCs w:val="28"/>
        </w:rPr>
        <w:t>муниципального округа Куркино</w:t>
      </w:r>
    </w:p>
    <w:p w:rsidR="00755250" w:rsidRDefault="00755250" w:rsidP="00717161">
      <w:pPr>
        <w:jc w:val="center"/>
        <w:rPr>
          <w:b/>
          <w:bCs/>
          <w:sz w:val="28"/>
          <w:szCs w:val="28"/>
        </w:rPr>
      </w:pPr>
    </w:p>
    <w:p w:rsidR="00755250" w:rsidRDefault="00755250" w:rsidP="00717161">
      <w:pPr>
        <w:jc w:val="center"/>
        <w:rPr>
          <w:b/>
          <w:bCs/>
          <w:sz w:val="28"/>
          <w:szCs w:val="28"/>
        </w:rPr>
      </w:pPr>
      <w:r>
        <w:rPr>
          <w:b/>
          <w:bCs/>
          <w:sz w:val="28"/>
          <w:szCs w:val="28"/>
        </w:rPr>
        <w:t>РЕШЕНИЕ</w:t>
      </w:r>
    </w:p>
    <w:p w:rsidR="00755250" w:rsidRDefault="00755250" w:rsidP="00717161">
      <w:pPr>
        <w:jc w:val="center"/>
        <w:rPr>
          <w:b/>
          <w:bCs/>
          <w:sz w:val="28"/>
          <w:szCs w:val="28"/>
        </w:rPr>
      </w:pPr>
    </w:p>
    <w:p w:rsidR="00755250" w:rsidRDefault="00755250" w:rsidP="00717161">
      <w:pPr>
        <w:jc w:val="both"/>
        <w:rPr>
          <w:rStyle w:val="head"/>
        </w:rPr>
      </w:pPr>
      <w:r>
        <w:rPr>
          <w:sz w:val="28"/>
          <w:szCs w:val="28"/>
        </w:rPr>
        <w:t xml:space="preserve">от </w:t>
      </w:r>
      <w:r w:rsidR="001F1C43">
        <w:rPr>
          <w:sz w:val="28"/>
          <w:szCs w:val="28"/>
        </w:rPr>
        <w:t xml:space="preserve">13 ноября 2018 </w:t>
      </w:r>
      <w:r>
        <w:rPr>
          <w:sz w:val="28"/>
          <w:szCs w:val="28"/>
        </w:rPr>
        <w:t xml:space="preserve">года № </w:t>
      </w:r>
      <w:r w:rsidR="001F1C43">
        <w:rPr>
          <w:sz w:val="28"/>
          <w:szCs w:val="28"/>
        </w:rPr>
        <w:t>19-3</w:t>
      </w:r>
    </w:p>
    <w:p w:rsidR="00755250" w:rsidRDefault="00755250" w:rsidP="00717161">
      <w:pPr>
        <w:rPr>
          <w:rStyle w:val="head"/>
        </w:rPr>
      </w:pPr>
    </w:p>
    <w:p w:rsidR="00755250" w:rsidRPr="00B7042F" w:rsidRDefault="00755250" w:rsidP="00717161">
      <w:pPr>
        <w:rPr>
          <w:rStyle w:val="head"/>
          <w:b/>
          <w:bCs/>
          <w:sz w:val="28"/>
          <w:szCs w:val="28"/>
        </w:rPr>
      </w:pPr>
      <w:r w:rsidRPr="00B7042F">
        <w:rPr>
          <w:rStyle w:val="head"/>
          <w:b/>
          <w:bCs/>
          <w:sz w:val="28"/>
          <w:szCs w:val="28"/>
        </w:rPr>
        <w:t xml:space="preserve">Об утверждении Положения </w:t>
      </w:r>
      <w:proofErr w:type="gramStart"/>
      <w:r w:rsidRPr="00B7042F">
        <w:rPr>
          <w:rStyle w:val="head"/>
          <w:b/>
          <w:bCs/>
          <w:sz w:val="28"/>
          <w:szCs w:val="28"/>
        </w:rPr>
        <w:t>о</w:t>
      </w:r>
      <w:proofErr w:type="gramEnd"/>
      <w:r w:rsidRPr="00B7042F">
        <w:rPr>
          <w:rStyle w:val="head"/>
          <w:b/>
          <w:bCs/>
          <w:sz w:val="28"/>
          <w:szCs w:val="28"/>
        </w:rPr>
        <w:t xml:space="preserve"> бюджетном </w:t>
      </w:r>
    </w:p>
    <w:p w:rsidR="00755250" w:rsidRPr="00B7042F" w:rsidRDefault="00755250" w:rsidP="00717161">
      <w:pPr>
        <w:rPr>
          <w:b/>
          <w:bCs/>
          <w:sz w:val="28"/>
          <w:szCs w:val="28"/>
        </w:rPr>
      </w:pPr>
      <w:proofErr w:type="gramStart"/>
      <w:r w:rsidRPr="00B7042F">
        <w:rPr>
          <w:rStyle w:val="head"/>
          <w:b/>
          <w:bCs/>
          <w:sz w:val="28"/>
          <w:szCs w:val="28"/>
        </w:rPr>
        <w:t>процессе</w:t>
      </w:r>
      <w:proofErr w:type="gramEnd"/>
      <w:r w:rsidRPr="00B7042F">
        <w:rPr>
          <w:rStyle w:val="head"/>
          <w:b/>
          <w:bCs/>
          <w:sz w:val="28"/>
          <w:szCs w:val="28"/>
        </w:rPr>
        <w:t xml:space="preserve"> в муниципальном округе Куркино</w:t>
      </w:r>
    </w:p>
    <w:p w:rsidR="00755250" w:rsidRPr="00B7042F" w:rsidRDefault="00755250" w:rsidP="00717161">
      <w:pPr>
        <w:pStyle w:val="a3"/>
        <w:spacing w:before="0" w:beforeAutospacing="0" w:after="0" w:afterAutospacing="0"/>
        <w:ind w:firstLine="709"/>
        <w:rPr>
          <w:sz w:val="28"/>
          <w:szCs w:val="28"/>
        </w:rPr>
      </w:pPr>
    </w:p>
    <w:p w:rsidR="00755250" w:rsidRPr="00B7042F" w:rsidRDefault="00755250" w:rsidP="00717161">
      <w:pPr>
        <w:pStyle w:val="a3"/>
        <w:spacing w:before="0" w:beforeAutospacing="0" w:after="0" w:afterAutospacing="0"/>
        <w:ind w:firstLine="709"/>
        <w:jc w:val="both"/>
        <w:rPr>
          <w:sz w:val="28"/>
          <w:szCs w:val="28"/>
        </w:rPr>
      </w:pPr>
      <w:proofErr w:type="gramStart"/>
      <w:r w:rsidRPr="00B7042F">
        <w:rPr>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Куркино, Совет</w:t>
      </w:r>
      <w:proofErr w:type="gramEnd"/>
      <w:r w:rsidRPr="00B7042F">
        <w:rPr>
          <w:sz w:val="28"/>
          <w:szCs w:val="28"/>
        </w:rPr>
        <w:t xml:space="preserve"> депутатов муниципального округа Куркино решил:</w:t>
      </w:r>
    </w:p>
    <w:p w:rsidR="00755250" w:rsidRDefault="00755250" w:rsidP="00717161">
      <w:pPr>
        <w:pStyle w:val="a3"/>
        <w:spacing w:before="0" w:beforeAutospacing="0" w:after="0" w:afterAutospacing="0"/>
        <w:ind w:firstLine="709"/>
        <w:jc w:val="both"/>
        <w:rPr>
          <w:sz w:val="28"/>
          <w:szCs w:val="28"/>
        </w:rPr>
      </w:pPr>
      <w:r w:rsidRPr="00B7042F">
        <w:rPr>
          <w:sz w:val="28"/>
          <w:szCs w:val="28"/>
        </w:rPr>
        <w:t>1. Утвердить Положение о бюджетном процессе в муниципальном округе Куркино (приложение).</w:t>
      </w:r>
    </w:p>
    <w:p w:rsidR="00755250" w:rsidRPr="00B7042F" w:rsidRDefault="00755250" w:rsidP="00717161">
      <w:pPr>
        <w:pStyle w:val="a3"/>
        <w:spacing w:before="0" w:beforeAutospacing="0" w:after="0" w:afterAutospacing="0"/>
        <w:ind w:firstLine="709"/>
        <w:jc w:val="both"/>
        <w:rPr>
          <w:sz w:val="28"/>
          <w:szCs w:val="28"/>
        </w:rPr>
      </w:pPr>
      <w:r>
        <w:rPr>
          <w:sz w:val="28"/>
          <w:szCs w:val="28"/>
        </w:rPr>
        <w:t>2</w:t>
      </w:r>
      <w:r w:rsidRPr="00B7042F">
        <w:rPr>
          <w:sz w:val="28"/>
          <w:szCs w:val="28"/>
        </w:rPr>
        <w:t xml:space="preserve">. </w:t>
      </w:r>
      <w:r>
        <w:rPr>
          <w:sz w:val="28"/>
          <w:szCs w:val="28"/>
        </w:rPr>
        <w:t>Пр</w:t>
      </w:r>
      <w:r w:rsidRPr="00B7042F">
        <w:rPr>
          <w:sz w:val="28"/>
          <w:szCs w:val="28"/>
        </w:rPr>
        <w:t xml:space="preserve">изнать утратившим силу решение Совета депутатов муниципального округа Куркино от </w:t>
      </w:r>
      <w:r>
        <w:rPr>
          <w:sz w:val="28"/>
          <w:szCs w:val="28"/>
        </w:rPr>
        <w:t>17 мая</w:t>
      </w:r>
      <w:r w:rsidRPr="00B7042F">
        <w:rPr>
          <w:sz w:val="28"/>
          <w:szCs w:val="28"/>
        </w:rPr>
        <w:t xml:space="preserve"> 201</w:t>
      </w:r>
      <w:r>
        <w:rPr>
          <w:sz w:val="28"/>
          <w:szCs w:val="28"/>
        </w:rPr>
        <w:t>6</w:t>
      </w:r>
      <w:r w:rsidRPr="00B7042F">
        <w:rPr>
          <w:sz w:val="28"/>
          <w:szCs w:val="28"/>
        </w:rPr>
        <w:t xml:space="preserve"> года № </w:t>
      </w:r>
      <w:r>
        <w:rPr>
          <w:sz w:val="28"/>
          <w:szCs w:val="28"/>
        </w:rPr>
        <w:t>9</w:t>
      </w:r>
      <w:r w:rsidRPr="00B7042F">
        <w:rPr>
          <w:sz w:val="28"/>
          <w:szCs w:val="28"/>
        </w:rPr>
        <w:t>-</w:t>
      </w:r>
      <w:r>
        <w:rPr>
          <w:sz w:val="28"/>
          <w:szCs w:val="28"/>
        </w:rPr>
        <w:t>6</w:t>
      </w:r>
      <w:r w:rsidRPr="00B7042F">
        <w:rPr>
          <w:sz w:val="28"/>
          <w:szCs w:val="28"/>
        </w:rPr>
        <w:t xml:space="preserve"> «Об утверждении Положения о бюджетном процессе в муниципальном округе Куркино».</w:t>
      </w:r>
    </w:p>
    <w:p w:rsidR="00755250" w:rsidRPr="00B7042F" w:rsidRDefault="00755250" w:rsidP="00717161">
      <w:pPr>
        <w:pStyle w:val="a3"/>
        <w:spacing w:before="0" w:beforeAutospacing="0" w:after="0" w:afterAutospacing="0"/>
        <w:ind w:firstLine="709"/>
        <w:jc w:val="both"/>
        <w:rPr>
          <w:sz w:val="28"/>
          <w:szCs w:val="28"/>
        </w:rPr>
      </w:pPr>
      <w:r>
        <w:rPr>
          <w:sz w:val="28"/>
          <w:szCs w:val="28"/>
        </w:rPr>
        <w:t>3</w:t>
      </w:r>
      <w:r w:rsidRPr="00B7042F">
        <w:rPr>
          <w:sz w:val="28"/>
          <w:szCs w:val="28"/>
        </w:rPr>
        <w:t>.Настоящее решение вступает в силу со дня его официального опубликования в бюллетене «Московский муниципальный вестник».</w:t>
      </w:r>
    </w:p>
    <w:p w:rsidR="00755250" w:rsidRPr="00B7042F" w:rsidRDefault="00755250" w:rsidP="00717161">
      <w:pPr>
        <w:pStyle w:val="a3"/>
        <w:spacing w:before="0" w:beforeAutospacing="0" w:after="0" w:afterAutospacing="0"/>
        <w:rPr>
          <w:sz w:val="28"/>
          <w:szCs w:val="28"/>
        </w:rPr>
      </w:pPr>
      <w:r>
        <w:rPr>
          <w:sz w:val="28"/>
          <w:szCs w:val="28"/>
        </w:rPr>
        <w:tab/>
        <w:t>4.</w:t>
      </w:r>
      <w:proofErr w:type="gramStart"/>
      <w:r>
        <w:rPr>
          <w:sz w:val="28"/>
          <w:szCs w:val="28"/>
        </w:rPr>
        <w:t>Контроль за</w:t>
      </w:r>
      <w:proofErr w:type="gramEnd"/>
      <w:r>
        <w:rPr>
          <w:sz w:val="28"/>
          <w:szCs w:val="28"/>
        </w:rPr>
        <w:t xml:space="preserve"> выполнением настоящего решения возложить на главу муниципального округа Куркино </w:t>
      </w:r>
      <w:proofErr w:type="spellStart"/>
      <w:r>
        <w:rPr>
          <w:sz w:val="28"/>
          <w:szCs w:val="28"/>
        </w:rPr>
        <w:t>Светикова</w:t>
      </w:r>
      <w:proofErr w:type="spellEnd"/>
      <w:r>
        <w:rPr>
          <w:sz w:val="28"/>
          <w:szCs w:val="28"/>
        </w:rPr>
        <w:t xml:space="preserve"> И.А. </w:t>
      </w:r>
    </w:p>
    <w:p w:rsidR="00755250" w:rsidRDefault="00755250" w:rsidP="00717161">
      <w:pPr>
        <w:pStyle w:val="a3"/>
        <w:spacing w:before="0" w:beforeAutospacing="0" w:after="0" w:afterAutospacing="0"/>
        <w:rPr>
          <w:sz w:val="28"/>
          <w:szCs w:val="28"/>
        </w:rPr>
      </w:pPr>
    </w:p>
    <w:p w:rsidR="00755250" w:rsidRPr="00B7042F" w:rsidRDefault="00755250" w:rsidP="00717161">
      <w:pPr>
        <w:pStyle w:val="a3"/>
        <w:spacing w:before="0" w:beforeAutospacing="0" w:after="0" w:afterAutospacing="0"/>
        <w:rPr>
          <w:sz w:val="28"/>
          <w:szCs w:val="28"/>
        </w:rPr>
      </w:pPr>
    </w:p>
    <w:p w:rsidR="00755250" w:rsidRPr="00B7042F" w:rsidRDefault="00755250" w:rsidP="00717161">
      <w:pPr>
        <w:pStyle w:val="a3"/>
        <w:spacing w:before="0" w:beforeAutospacing="0" w:after="0" w:afterAutospacing="0"/>
        <w:rPr>
          <w:sz w:val="28"/>
          <w:szCs w:val="28"/>
        </w:rPr>
      </w:pPr>
      <w:r w:rsidRPr="00B7042F">
        <w:rPr>
          <w:sz w:val="28"/>
          <w:szCs w:val="28"/>
        </w:rPr>
        <w:t>Глава</w:t>
      </w:r>
    </w:p>
    <w:p w:rsidR="00755250" w:rsidRPr="00B7042F" w:rsidRDefault="00755250" w:rsidP="00717161">
      <w:pPr>
        <w:pStyle w:val="a3"/>
        <w:spacing w:before="0" w:beforeAutospacing="0" w:after="0" w:afterAutospacing="0"/>
        <w:rPr>
          <w:sz w:val="28"/>
          <w:szCs w:val="28"/>
        </w:rPr>
      </w:pPr>
      <w:r w:rsidRPr="00B7042F">
        <w:rPr>
          <w:sz w:val="28"/>
          <w:szCs w:val="28"/>
        </w:rPr>
        <w:t>муниципального округа Куркино</w:t>
      </w:r>
      <w:r>
        <w:rPr>
          <w:sz w:val="28"/>
          <w:szCs w:val="28"/>
        </w:rPr>
        <w:tab/>
      </w:r>
      <w:r>
        <w:rPr>
          <w:sz w:val="28"/>
          <w:szCs w:val="28"/>
        </w:rPr>
        <w:tab/>
      </w:r>
      <w:r>
        <w:rPr>
          <w:sz w:val="28"/>
          <w:szCs w:val="28"/>
        </w:rPr>
        <w:tab/>
      </w:r>
      <w:r>
        <w:rPr>
          <w:sz w:val="28"/>
          <w:szCs w:val="28"/>
        </w:rPr>
        <w:tab/>
        <w:t xml:space="preserve">            </w:t>
      </w:r>
      <w:r w:rsidRPr="00B7042F">
        <w:rPr>
          <w:sz w:val="28"/>
          <w:szCs w:val="28"/>
        </w:rPr>
        <w:t xml:space="preserve">         И.А. Светиков</w:t>
      </w:r>
    </w:p>
    <w:p w:rsidR="00755250" w:rsidRPr="00B7042F" w:rsidRDefault="00755250" w:rsidP="00717161">
      <w:pPr>
        <w:pStyle w:val="a3"/>
        <w:rPr>
          <w:sz w:val="28"/>
          <w:szCs w:val="28"/>
        </w:rPr>
      </w:pPr>
      <w:r w:rsidRPr="00B7042F">
        <w:rPr>
          <w:sz w:val="28"/>
          <w:szCs w:val="28"/>
        </w:rPr>
        <w:t> </w:t>
      </w:r>
    </w:p>
    <w:p w:rsidR="00755250" w:rsidRDefault="00755250" w:rsidP="00717161">
      <w:pPr>
        <w:pStyle w:val="a3"/>
        <w:spacing w:after="0" w:afterAutospacing="0"/>
        <w:ind w:left="5664" w:firstLine="6"/>
      </w:pPr>
      <w:r>
        <w:br w:type="page"/>
      </w:r>
      <w:r>
        <w:lastRenderedPageBreak/>
        <w:t>Приложение</w:t>
      </w:r>
    </w:p>
    <w:p w:rsidR="00755250" w:rsidRDefault="00755250" w:rsidP="00207371">
      <w:pPr>
        <w:pStyle w:val="a3"/>
        <w:spacing w:before="0" w:beforeAutospacing="0" w:after="0" w:afterAutospacing="0"/>
        <w:ind w:left="5664" w:firstLine="6"/>
      </w:pPr>
      <w:r>
        <w:t xml:space="preserve">к решению Совета депутатов </w:t>
      </w:r>
    </w:p>
    <w:p w:rsidR="00755250" w:rsidRDefault="00755250" w:rsidP="00207371">
      <w:pPr>
        <w:pStyle w:val="a3"/>
        <w:spacing w:before="0" w:beforeAutospacing="0" w:after="0" w:afterAutospacing="0"/>
        <w:ind w:left="5670"/>
      </w:pPr>
      <w:r>
        <w:t>муниципального округа Куркино</w:t>
      </w:r>
    </w:p>
    <w:p w:rsidR="00755250" w:rsidRDefault="00EE6736" w:rsidP="00207371">
      <w:pPr>
        <w:pStyle w:val="a3"/>
        <w:spacing w:before="0" w:beforeAutospacing="0" w:after="0" w:afterAutospacing="0"/>
        <w:ind w:left="5664" w:firstLine="6"/>
      </w:pPr>
      <w:r>
        <w:t>от «</w:t>
      </w:r>
      <w:r w:rsidR="001F1C43">
        <w:t>13</w:t>
      </w:r>
      <w:r>
        <w:t>» ноября</w:t>
      </w:r>
      <w:r w:rsidR="00755250">
        <w:t xml:space="preserve"> 2018 года № </w:t>
      </w:r>
      <w:r w:rsidR="001F1C43">
        <w:t>19-3</w:t>
      </w:r>
    </w:p>
    <w:p w:rsidR="001E4885" w:rsidRDefault="001E4885"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Положение о бюджетном процессе</w:t>
      </w: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в муниципальном округе Куркино</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1. Общие положения</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Куркино (далее – муниципальный округ).</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1.2. Настоящее Положение регулирует бюджетные правоотношения, возникающие в процессе: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83674B">
        <w:rPr>
          <w:sz w:val="28"/>
          <w:szCs w:val="28"/>
        </w:rPr>
        <w:t>контроля за</w:t>
      </w:r>
      <w:proofErr w:type="gramEnd"/>
      <w:r w:rsidRPr="0083674B">
        <w:rPr>
          <w:sz w:val="28"/>
          <w:szCs w:val="28"/>
        </w:rPr>
        <w:t xml:space="preserve"> исполнением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 осуществления бюджетного учета, составления, рассмотрения и утверждения бюджетной отчетности;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 осуществления муниципальных заимствований, регулирования муниципального долга;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4) взаимодействия с бюджетом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2. Доходы местного бюджета</w:t>
      </w:r>
    </w:p>
    <w:p w:rsidR="00755250" w:rsidRPr="0083674B" w:rsidRDefault="00755250" w:rsidP="007F0B25">
      <w:pPr>
        <w:pStyle w:val="a3"/>
        <w:spacing w:before="0" w:beforeAutospacing="0" w:after="0" w:afterAutospacing="0"/>
        <w:ind w:firstLine="709"/>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2.2. В местный бюджет поступают доходы, полученные муниципальными бюджетными учреждениями от оказания (выполнения) платных услуг (работ).</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3. Расходы местного бюджета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за счет средств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об организации местного самоуправления в городе Москве;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 передаче органам местного самоуправления отдельных государственных полномочий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3.4. Расходные обязательства возникают в результате: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заключения от имени муниципального округа договоров (соглашений) муниципальными бюджетными учреждениями;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w:t>
      </w:r>
      <w:r w:rsidRPr="0083674B">
        <w:rPr>
          <w:sz w:val="28"/>
          <w:szCs w:val="28"/>
        </w:rPr>
        <w:lastRenderedPageBreak/>
        <w:t>городе Москве и принятыми в соответствии с ними правовыми актами города Москвы и муниципальными правовыми актами.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3.6. Для финансирования непредвиденных расходов в расходной части местного бюджета создается резервный фонд администрации муниципального округа (далее - администрация)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3.6.1. Порядок использования бюджетных ассигнований резервного фонда администрации устанавливается администрацией.</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3.6.2. 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4. Межбюджетные трансферты</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 иных межбюджетных трансфертов бюджету города Москвы в соответствии с заключенными соглашениями (в том числе доплаты к пенсиям муниципальным служащим, вышедшим на пенсию и др.).</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5. Участники бюджетного процесса</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5.1. Участниками бюджетного процесса – субъектами бюджетных правоотношений в муниципальном округе являются: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 глава муниципального округа;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 Совет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 администрация;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4) формирование по рассмотрению бюджетно-финансовых вопросов муниципального округа Куркино;</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5) территориальный орган Федерального казначейства;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6) органы государственного финансового контроля в городе Москве, в том числе Контрольно-счетная палата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7) получатели средств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8)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6. Бюджетные полномочия Совета депутатов</w:t>
      </w:r>
    </w:p>
    <w:p w:rsidR="00755250" w:rsidRPr="0083674B" w:rsidRDefault="00755250" w:rsidP="00D55C66">
      <w:pPr>
        <w:pStyle w:val="a3"/>
        <w:spacing w:before="0" w:beforeAutospacing="0" w:after="0" w:afterAutospacing="0"/>
        <w:ind w:firstLine="709"/>
        <w:jc w:val="both"/>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Совет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 рассматривает и утверждает местный бюджет и годовой отчет об исполнении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2) создает формирование по рассмотрению бюджетно-финансовых вопросов муниципального округа Куркино и определяет его полномочия;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3) осуществляет другие бюджетные полномочия в соответствии с Бюджетным кодексом Российской Федерации, иными правовыми актами бюджетного </w:t>
      </w:r>
      <w:hyperlink r:id="rId6" w:history="1">
        <w:r w:rsidRPr="0083674B">
          <w:rPr>
            <w:rStyle w:val="a5"/>
            <w:color w:val="auto"/>
            <w:sz w:val="28"/>
            <w:szCs w:val="28"/>
            <w:u w:val="none"/>
          </w:rPr>
          <w:t>законодательства</w:t>
        </w:r>
      </w:hyperlink>
      <w:r w:rsidRPr="0083674B">
        <w:rPr>
          <w:sz w:val="28"/>
          <w:szCs w:val="28"/>
        </w:rPr>
        <w:t xml:space="preserve"> Российской Федерации, Уставом муниципального округа и настоящим Положением.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7. Бюджетные полномочия администрации</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Администрация: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 составляет проект местного бюджета, вносит его с необходимыми документами и материалами на утверждение Совета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 ведет реестр расходных обязательств в соответствии с порядком, установленным Правительством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4) ведет бюджетный учет в соответствии с методологией и стандартами, устанавливаемыми Министерством финансов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6) вносит в Совет депутатов проекты решений Совета депутатов о внесении изменений в решение Совета депутатов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7) устанавливает порядок и методику планирования бюджетных ассигнований, составляет их обоснование;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8) устанавливает порядок определения объема и условия предоставления субсидий из местного бюджета муниципальным бюджетным учреждениям;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9) устанавливает порядок предоставления бюджетных инвестиций из местного бюджета муниципальным бюджетным учреждениям;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10) устанавливает порядок использования бюджетных ассигнований резервного фонда администрации, предусмотренного в составе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11) устанавливает порядок составления и ведения сводной бюджетной росписи, обеспечивает его исполнение;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12) составляет, утверждает и ведет сводную бюджетную роспись;</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 распределяет бюджетные ассигнования, лимиты бюджетных обязательств по распорядителям (получателям) бюджетных средств;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 осуществляет составление и ведение кассового плана исполнения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 обеспечивает управление муниципальным долгом;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 xml:space="preserve">17) обеспечивает результативность, </w:t>
      </w:r>
      <w:proofErr w:type="spellStart"/>
      <w:r w:rsidRPr="0083674B">
        <w:rPr>
          <w:sz w:val="28"/>
          <w:szCs w:val="28"/>
        </w:rPr>
        <w:t>адресность</w:t>
      </w:r>
      <w:proofErr w:type="spellEnd"/>
      <w:r w:rsidRPr="0083674B">
        <w:rPr>
          <w:sz w:val="28"/>
          <w:szCs w:val="28"/>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18) формирует перечень распорядителей (получателей) бюджетных средств, утверждает бюджетную роспись;</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19) формирует и утверждает муниципальные задания;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20) формирует бюджетную отчетность;</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21) осуществляет планирование расходов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22) устанавливает порядок ежегодной разработки прогноза социально-экономического развития муниципального округа;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23) устанавливает формы и порядок ежегодной разработки среднесрочного финансового плана муниципального округа и утверждает его проект;</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24) создает орган внутреннего финансового аудита (внутреннего контроля);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25) составляет и исполняет бюджетную смету администрации;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26) осуществляет размещение муниципального заказа в соответствии с федеральным законодательством;</w:t>
      </w:r>
    </w:p>
    <w:p w:rsidR="00755250" w:rsidRPr="0083674B" w:rsidRDefault="00755250" w:rsidP="00127037">
      <w:pPr>
        <w:pStyle w:val="a3"/>
        <w:spacing w:before="0" w:beforeAutospacing="0" w:after="0" w:afterAutospacing="0"/>
        <w:ind w:firstLine="709"/>
        <w:jc w:val="both"/>
        <w:rPr>
          <w:sz w:val="28"/>
          <w:szCs w:val="28"/>
        </w:rPr>
      </w:pPr>
      <w:r w:rsidRPr="0083674B">
        <w:rPr>
          <w:sz w:val="28"/>
          <w:szCs w:val="28"/>
        </w:rPr>
        <w:t>27) определяет размер авансовых платежей, устанавливаемый при заключении муниципальных контрактов;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28) ведет реестр закупок, осуществляемых без заключения муниципальных контрактов в соответствии с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29) организует работу по исполнению судебных актов, предусматривающих обращение взыскания на средства получателей средств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31) осуществляет иные бюджетные полномочия, установленные Бюджетным кодексом Российской Федерации, настоящим Положением, иными актами бюджетного законодательства и принимаемыми в соответствии с ним муниципальными правовыми актами, регулирующими бюджетные правоотношения.</w:t>
      </w:r>
    </w:p>
    <w:p w:rsidR="00755250" w:rsidRPr="0083674B" w:rsidRDefault="00755250" w:rsidP="00D55C66">
      <w:pPr>
        <w:pStyle w:val="a3"/>
        <w:spacing w:before="0" w:beforeAutospacing="0" w:after="0" w:afterAutospacing="0"/>
        <w:ind w:firstLine="709"/>
        <w:jc w:val="both"/>
        <w:rPr>
          <w:rStyle w:val="a4"/>
          <w:sz w:val="28"/>
          <w:szCs w:val="28"/>
        </w:rPr>
      </w:pPr>
    </w:p>
    <w:p w:rsidR="00755250" w:rsidRPr="0083674B" w:rsidRDefault="00755250" w:rsidP="00717161">
      <w:pPr>
        <w:pStyle w:val="a3"/>
        <w:spacing w:before="0" w:beforeAutospacing="0" w:after="0" w:afterAutospacing="0"/>
        <w:ind w:firstLine="709"/>
        <w:jc w:val="center"/>
        <w:rPr>
          <w:sz w:val="28"/>
          <w:szCs w:val="28"/>
        </w:rPr>
      </w:pPr>
      <w:r w:rsidRPr="0083674B">
        <w:rPr>
          <w:rStyle w:val="a4"/>
          <w:sz w:val="28"/>
          <w:szCs w:val="28"/>
        </w:rPr>
        <w:t xml:space="preserve">Раздел 8. Бюджетные полномочия </w:t>
      </w:r>
      <w:r w:rsidRPr="0083674B">
        <w:rPr>
          <w:b/>
          <w:bCs/>
          <w:sz w:val="28"/>
          <w:szCs w:val="28"/>
        </w:rPr>
        <w:t>формирования по рассмотрению бюджетно-финансовых вопросов муниципального округа Куркино</w:t>
      </w:r>
    </w:p>
    <w:p w:rsidR="00755250" w:rsidRPr="0083674B" w:rsidRDefault="00755250" w:rsidP="00D55C66">
      <w:pPr>
        <w:pStyle w:val="a3"/>
        <w:spacing w:before="0" w:beforeAutospacing="0" w:after="0" w:afterAutospacing="0"/>
        <w:ind w:firstLine="709"/>
        <w:jc w:val="both"/>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Формирование по рассмотрению бюджетно-финансовых вопросов муниципального округа Куркино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w:t>
      </w:r>
      <w:r w:rsidRPr="0083674B">
        <w:rPr>
          <w:sz w:val="28"/>
          <w:szCs w:val="28"/>
        </w:rPr>
        <w:lastRenderedPageBreak/>
        <w:t>округе, установленные настоящим Положением и Положением о формировании по рассмотрению бюджетно-финансовых вопросов муниципального округа Куркино.</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9. Бюджетные полномочия</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 xml:space="preserve">получателя субсидии на выполнение муниципального задания </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C521FB">
      <w:pPr>
        <w:pStyle w:val="a3"/>
        <w:spacing w:before="0" w:beforeAutospacing="0" w:after="0" w:afterAutospacing="0"/>
        <w:ind w:firstLine="709"/>
        <w:jc w:val="both"/>
        <w:rPr>
          <w:sz w:val="28"/>
          <w:szCs w:val="28"/>
        </w:rPr>
      </w:pPr>
      <w:r w:rsidRPr="0083674B">
        <w:rPr>
          <w:sz w:val="28"/>
          <w:szCs w:val="28"/>
        </w:rPr>
        <w:t>Получатель субсидии на выполнение муниципального задания обладает следующими полномочиями:</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1) составляет и исполняет смету доходов и расходов в порядке, установленном администрацией;</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2) принимает и (или) исполняет обязательства в пределах выделенных субсидий на выполнение муниципального задания и средств, полученных от приносящей доход деятельности;</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3) обеспечивает результативность, целевой характер использования предоставленных ему субсидий на выполнение муниципального задания;</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4) вносит администрации предложения об изменении муниципального задания;</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5) ведет бухгалтерский учет в соответствии с действующим законодательством;</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6) формирует и представляет администрации бухгалтерскую отчетность в соответствии с действующим законодательством;</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7) заключает договоры (соглашения), контракты по предметам и целям деятельности учреждения;</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8) ведет реестр закупок, осуществляемых без заключения контрактов в соответствии с Бюджетным кодексом Российской Федерации;</w:t>
      </w:r>
    </w:p>
    <w:p w:rsidR="00755250" w:rsidRPr="0083674B" w:rsidRDefault="00755250" w:rsidP="00D46BB1">
      <w:pPr>
        <w:pStyle w:val="a3"/>
        <w:spacing w:before="0" w:beforeAutospacing="0" w:after="0" w:afterAutospacing="0"/>
        <w:ind w:firstLine="709"/>
        <w:jc w:val="both"/>
        <w:rPr>
          <w:sz w:val="28"/>
          <w:szCs w:val="28"/>
        </w:rPr>
      </w:pPr>
      <w:r w:rsidRPr="0083674B">
        <w:rPr>
          <w:sz w:val="28"/>
          <w:szCs w:val="28"/>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10. Бюджетные полномочия</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других участников бюджетного процесса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Куркино, настоящим Положением и принятыми в соответствии с ними иными муниципальными правовыми актами.</w:t>
      </w:r>
    </w:p>
    <w:p w:rsidR="001E4885" w:rsidRPr="0083674B" w:rsidRDefault="00755250" w:rsidP="0083674B">
      <w:pPr>
        <w:pStyle w:val="a3"/>
        <w:spacing w:before="0" w:beforeAutospacing="0" w:after="0" w:afterAutospacing="0"/>
        <w:ind w:firstLine="709"/>
        <w:jc w:val="both"/>
        <w:rPr>
          <w:rStyle w:val="a4"/>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11. Составление проекта местного бюджета</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11.1. Проект местного бюджета составляется и утверждается сроком на один год - очередной финансовый год либо сроком на три года </w:t>
      </w:r>
      <w:proofErr w:type="gramStart"/>
      <w:r w:rsidRPr="0083674B">
        <w:rPr>
          <w:sz w:val="28"/>
          <w:szCs w:val="28"/>
        </w:rPr>
        <w:t>-о</w:t>
      </w:r>
      <w:proofErr w:type="gramEnd"/>
      <w:r w:rsidRPr="0083674B">
        <w:rPr>
          <w:sz w:val="28"/>
          <w:szCs w:val="28"/>
        </w:rPr>
        <w:t xml:space="preserve">чередной </w:t>
      </w:r>
      <w:r w:rsidRPr="0083674B">
        <w:rPr>
          <w:sz w:val="28"/>
          <w:szCs w:val="28"/>
        </w:rPr>
        <w:lastRenderedPageBreak/>
        <w:t xml:space="preserve">финансовый год и плановый период в соответствии с отдельно принимаемым решением Совета депутатов.  </w:t>
      </w:r>
    </w:p>
    <w:p w:rsidR="00755250" w:rsidRPr="0083674B" w:rsidRDefault="00755250" w:rsidP="00DD57EC">
      <w:pPr>
        <w:pStyle w:val="a3"/>
        <w:spacing w:before="0" w:beforeAutospacing="0" w:after="0" w:afterAutospacing="0"/>
        <w:ind w:firstLine="709"/>
        <w:jc w:val="both"/>
        <w:rPr>
          <w:sz w:val="28"/>
          <w:szCs w:val="28"/>
        </w:rPr>
      </w:pPr>
      <w:proofErr w:type="gramStart"/>
      <w:r w:rsidRPr="0083674B">
        <w:rPr>
          <w:sz w:val="28"/>
          <w:szCs w:val="28"/>
        </w:rPr>
        <w:t>11.2.Составление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Концепции развития муниципального округа Куркино, муниципальных программах (</w:t>
      </w:r>
      <w:bookmarkStart w:id="0" w:name="OLE_LINK59"/>
      <w:bookmarkStart w:id="1" w:name="OLE_LINK60"/>
      <w:bookmarkStart w:id="2" w:name="OLE_LINK61"/>
      <w:r w:rsidRPr="0083674B">
        <w:rPr>
          <w:sz w:val="28"/>
          <w:szCs w:val="28"/>
        </w:rPr>
        <w:t>проектах муниципальных программ, вступающих в силу с начала очередного финансового года (далее – проекты муниципальных программ), проектах изменений указанных программ) в случае принятия главой администрации решения о разработке муниципальных программ</w:t>
      </w:r>
      <w:bookmarkEnd w:id="0"/>
      <w:bookmarkEnd w:id="1"/>
      <w:bookmarkEnd w:id="2"/>
      <w:r w:rsidRPr="0083674B">
        <w:rPr>
          <w:sz w:val="28"/>
          <w:szCs w:val="28"/>
        </w:rPr>
        <w:t>.)</w:t>
      </w:r>
      <w:r w:rsidR="006012CA" w:rsidRPr="0083674B">
        <w:rPr>
          <w:sz w:val="28"/>
          <w:szCs w:val="28"/>
        </w:rPr>
        <w:t>.</w:t>
      </w:r>
      <w:proofErr w:type="gramEnd"/>
    </w:p>
    <w:p w:rsidR="006012CA" w:rsidRPr="0083674B" w:rsidRDefault="006012CA" w:rsidP="006012CA">
      <w:pPr>
        <w:autoSpaceDE w:val="0"/>
        <w:autoSpaceDN w:val="0"/>
        <w:adjustRightInd w:val="0"/>
        <w:ind w:firstLine="540"/>
        <w:jc w:val="both"/>
        <w:rPr>
          <w:sz w:val="28"/>
          <w:szCs w:val="28"/>
        </w:rPr>
      </w:pPr>
      <w:r w:rsidRPr="0083674B">
        <w:rPr>
          <w:sz w:val="28"/>
          <w:szCs w:val="28"/>
        </w:rPr>
        <w:t>11.3.В случае, если проект местного бюджета составляется и утверждается на очередной финансовый год, администрация муниципального округа разрабатывает и утверждает среднесрочный финансовый план муниципального округа</w:t>
      </w:r>
    </w:p>
    <w:p w:rsidR="00755250" w:rsidRPr="0083674B" w:rsidRDefault="00755250" w:rsidP="006012CA">
      <w:pPr>
        <w:pStyle w:val="a3"/>
        <w:spacing w:before="0" w:beforeAutospacing="0" w:after="0" w:afterAutospacing="0"/>
        <w:ind w:firstLine="567"/>
        <w:jc w:val="both"/>
        <w:rPr>
          <w:sz w:val="28"/>
          <w:szCs w:val="28"/>
        </w:rPr>
      </w:pPr>
      <w:r w:rsidRPr="0083674B">
        <w:rPr>
          <w:sz w:val="28"/>
          <w:szCs w:val="28"/>
        </w:rPr>
        <w:t>11.</w:t>
      </w:r>
      <w:r w:rsidR="006012CA" w:rsidRPr="0083674B">
        <w:rPr>
          <w:sz w:val="28"/>
          <w:szCs w:val="28"/>
        </w:rPr>
        <w:t>4</w:t>
      </w:r>
      <w:r w:rsidRPr="0083674B">
        <w:rPr>
          <w:sz w:val="28"/>
          <w:szCs w:val="28"/>
        </w:rPr>
        <w:t>.Порядок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администрацией в соответствии с требованиями Бюджетного кодекса Российской Федерации и настоящим Положением.</w:t>
      </w:r>
    </w:p>
    <w:p w:rsidR="0083674B" w:rsidRPr="0083674B" w:rsidRDefault="0083674B" w:rsidP="006012CA">
      <w:pPr>
        <w:pStyle w:val="a3"/>
        <w:spacing w:before="0" w:beforeAutospacing="0" w:after="0" w:afterAutospacing="0"/>
        <w:ind w:firstLine="567"/>
        <w:jc w:val="both"/>
        <w:rPr>
          <w:sz w:val="28"/>
          <w:szCs w:val="28"/>
        </w:rPr>
      </w:pPr>
    </w:p>
    <w:p w:rsidR="00755250" w:rsidRPr="0083674B" w:rsidRDefault="00755250" w:rsidP="00D3339E">
      <w:pPr>
        <w:pStyle w:val="a3"/>
        <w:spacing w:before="0" w:beforeAutospacing="0" w:after="0" w:afterAutospacing="0"/>
        <w:ind w:firstLine="709"/>
        <w:jc w:val="center"/>
        <w:rPr>
          <w:sz w:val="28"/>
          <w:szCs w:val="28"/>
        </w:rPr>
      </w:pPr>
      <w:r w:rsidRPr="0083674B">
        <w:rPr>
          <w:rStyle w:val="a4"/>
          <w:sz w:val="28"/>
          <w:szCs w:val="28"/>
        </w:rPr>
        <w:t>Раздел 12. Внесение проекта решения о местном</w:t>
      </w:r>
    </w:p>
    <w:p w:rsidR="00755250" w:rsidRPr="0083674B" w:rsidRDefault="00755250" w:rsidP="007F0B25">
      <w:pPr>
        <w:pStyle w:val="a3"/>
        <w:spacing w:before="0" w:beforeAutospacing="0" w:after="0" w:afterAutospacing="0"/>
        <w:ind w:firstLine="709"/>
        <w:jc w:val="center"/>
        <w:rPr>
          <w:rStyle w:val="a4"/>
          <w:sz w:val="28"/>
          <w:szCs w:val="28"/>
        </w:rPr>
      </w:pPr>
      <w:proofErr w:type="gramStart"/>
      <w:r w:rsidRPr="0083674B">
        <w:rPr>
          <w:rStyle w:val="a4"/>
          <w:sz w:val="28"/>
          <w:szCs w:val="28"/>
        </w:rPr>
        <w:t>бюджете</w:t>
      </w:r>
      <w:proofErr w:type="gramEnd"/>
      <w:r w:rsidRPr="0083674B">
        <w:rPr>
          <w:rStyle w:val="a4"/>
          <w:sz w:val="28"/>
          <w:szCs w:val="28"/>
        </w:rPr>
        <w:t xml:space="preserve"> на рассмотрение Совета депутатов</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12.1. Администрация вносит проект решения о местном бюджете на рассмотрение Совета депутатов не позднее 15</w:t>
      </w:r>
      <w:r w:rsidRPr="0083674B">
        <w:rPr>
          <w:color w:val="FF0000"/>
          <w:sz w:val="28"/>
          <w:szCs w:val="28"/>
        </w:rPr>
        <w:t xml:space="preserve"> </w:t>
      </w:r>
      <w:r w:rsidRPr="0083674B">
        <w:rPr>
          <w:sz w:val="28"/>
          <w:szCs w:val="28"/>
        </w:rPr>
        <w:t>ноября года, предшествующего планируемому периоду.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12.2. Одновременно с проектом решения о местном бюджете представляются: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основные направления бюджетной и налоговой политики;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прогноз социально-экономического развития муниципального округа;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-оценка ожидаемого исполнения местного бюджета на текущий финансовый год;</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-среднесрочный финансовый план</w:t>
      </w:r>
      <w:r w:rsidRPr="0083674B">
        <w:rPr>
          <w:rStyle w:val="a4"/>
          <w:sz w:val="28"/>
          <w:szCs w:val="28"/>
        </w:rPr>
        <w:t xml:space="preserve"> </w:t>
      </w:r>
      <w:r w:rsidRPr="0083674B">
        <w:rPr>
          <w:sz w:val="28"/>
          <w:szCs w:val="28"/>
        </w:rPr>
        <w:t>муниципального округа при  составлении и утверждении бюджета на один (очередной финансовый) год;</w:t>
      </w:r>
    </w:p>
    <w:p w:rsidR="00755250" w:rsidRPr="0083674B" w:rsidRDefault="00755250" w:rsidP="00AB62E9">
      <w:pPr>
        <w:autoSpaceDE w:val="0"/>
        <w:autoSpaceDN w:val="0"/>
        <w:adjustRightInd w:val="0"/>
        <w:jc w:val="both"/>
        <w:rPr>
          <w:sz w:val="28"/>
          <w:szCs w:val="28"/>
        </w:rPr>
      </w:pPr>
      <w:r w:rsidRPr="0083674B">
        <w:rPr>
          <w:sz w:val="28"/>
          <w:szCs w:val="28"/>
        </w:rPr>
        <w:tab/>
        <w:t xml:space="preserve">- верхний предел муниципального долга муниципального округа </w:t>
      </w:r>
      <w:r w:rsidRPr="0083674B">
        <w:rPr>
          <w:b/>
          <w:bCs/>
          <w:sz w:val="28"/>
          <w:szCs w:val="28"/>
        </w:rPr>
        <w:t xml:space="preserve"> </w:t>
      </w:r>
      <w:r w:rsidRPr="0083674B">
        <w:rPr>
          <w:sz w:val="28"/>
          <w:szCs w:val="28"/>
        </w:rPr>
        <w:t>на 1 января года, следующего за очередным финансовым годом (очередным финансовым годом и каждым годом планового периода);</w:t>
      </w:r>
    </w:p>
    <w:p w:rsidR="00755250" w:rsidRPr="0083674B" w:rsidRDefault="00755250" w:rsidP="00AB62E9">
      <w:pPr>
        <w:pStyle w:val="a3"/>
        <w:spacing w:before="0" w:beforeAutospacing="0" w:after="0" w:afterAutospacing="0"/>
        <w:ind w:firstLine="709"/>
        <w:jc w:val="both"/>
        <w:rPr>
          <w:sz w:val="28"/>
          <w:szCs w:val="28"/>
        </w:rPr>
      </w:pPr>
      <w:r w:rsidRPr="0083674B">
        <w:rPr>
          <w:sz w:val="28"/>
          <w:szCs w:val="28"/>
        </w:rPr>
        <w:t>- пояснительная записка к проекту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иные документы и материалы.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12.3. Состав показателей в проекте решения о местном бюджете, устанавливается в соответствии с Бюджетным кодексом Российской Федерации.</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13. Рассмотрение местного бюджета и его утверждение</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 Местный бюджет утверждается решением Совета депутатов. Совет депутатов рассматривает проект решения о местном бюджете в двух чтениях.</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 Глава муниципального округа не позднее чем через неделю со дня официального внесения администрацией проекта решения о местном бюджете направляет данный проект в формирование по рассмотрению бюджетно-финансовых вопросов муниципального округа Куркино и другие формирования Совета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13.3. Формирование по рассмотрению бюджетно-финансовых вопросов муниципального округа Куркино готовит заключение на проект решения о местном бюджете, которое прилагается к данному проекту решения при его рассмотрении Советом депутатов, другие формирования вправе представить свои поправки.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13.4. Первое чтение проекта решения о местном бюджете проводится не позднее 5 декабря года, предшествующего планируемому периоду.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13.5. Предметом рассмотрения проекта решения о местном бюджете в первом чтении являются: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основные характеристики местного бюджета на очередной финансовый год;</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объем межбюджетных трансфертов из бюджета города Москвы и муниципального округа Куркино.</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13.6. В случае принятия проекта решения о местном бюджете в первом чтении решением Совета депутатов утверждаются следующие характеристики: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общий объем доходов в очередном финансовом году;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объем расходов по направлениям в очередном финансовом году;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общий объем дефицита (</w:t>
      </w:r>
      <w:proofErr w:type="spellStart"/>
      <w:r w:rsidRPr="0083674B">
        <w:rPr>
          <w:sz w:val="28"/>
          <w:szCs w:val="28"/>
        </w:rPr>
        <w:t>профицита</w:t>
      </w:r>
      <w:proofErr w:type="spellEnd"/>
      <w:r w:rsidRPr="0083674B">
        <w:rPr>
          <w:sz w:val="28"/>
          <w:szCs w:val="28"/>
        </w:rPr>
        <w:t>) местного бюджета и источники финансирования дефицита местного бюджета в очередном финансовом году</w:t>
      </w:r>
      <w:r w:rsidRPr="0083674B">
        <w:rPr>
          <w:rStyle w:val="a6"/>
          <w:sz w:val="28"/>
          <w:szCs w:val="28"/>
        </w:rPr>
        <w:t>.</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13.7.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755250" w:rsidRPr="0083674B" w:rsidRDefault="00755250" w:rsidP="00DD57EC">
      <w:pPr>
        <w:pStyle w:val="a3"/>
        <w:spacing w:before="0" w:beforeAutospacing="0" w:after="0" w:afterAutospacing="0"/>
        <w:ind w:firstLine="709"/>
        <w:jc w:val="both"/>
        <w:rPr>
          <w:sz w:val="28"/>
          <w:szCs w:val="28"/>
        </w:rPr>
      </w:pPr>
      <w:r w:rsidRPr="0083674B">
        <w:rPr>
          <w:sz w:val="28"/>
          <w:szCs w:val="28"/>
        </w:rPr>
        <w:t xml:space="preserve">13.8. Совет депутатов вправе принять решение о проведении экспертизы проекта решения о местном бюджете. Глава муниципального округа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 направляет проект решения о местном бюджете с документами и материалами, представленными </w:t>
      </w:r>
      <w:r w:rsidRPr="0083674B">
        <w:rPr>
          <w:sz w:val="28"/>
          <w:szCs w:val="28"/>
        </w:rPr>
        <w:lastRenderedPageBreak/>
        <w:t>одновременно с этим проектом, в Контрольно-счетную палату Москвы не позднее 1 декабря текущего финансового года.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13.9. В случае отклонения проекта решения о местном бюджете в первом чтении Совет депутатов вправе принять решение: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w:t>
      </w:r>
      <w:proofErr w:type="gramStart"/>
      <w:r w:rsidRPr="0083674B">
        <w:rPr>
          <w:sz w:val="28"/>
          <w:szCs w:val="28"/>
        </w:rPr>
        <w:t>организации</w:t>
      </w:r>
      <w:proofErr w:type="gramEnd"/>
      <w:r w:rsidRPr="0083674B">
        <w:rPr>
          <w:sz w:val="28"/>
          <w:szCs w:val="28"/>
        </w:rPr>
        <w:t xml:space="preserve"> деятельности которой определен пунктами 13.10 – 13.12 настоящего Положения;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 о направлении проекта решения в администрацию на доработку.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13.10. Согласительная комиссия формируется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администрации.</w:t>
      </w:r>
    </w:p>
    <w:p w:rsidR="00755250" w:rsidRPr="0083674B" w:rsidRDefault="00755250" w:rsidP="00676056">
      <w:pPr>
        <w:shd w:val="clear" w:color="auto" w:fill="FFFFFF"/>
        <w:autoSpaceDE w:val="0"/>
        <w:autoSpaceDN w:val="0"/>
        <w:adjustRightInd w:val="0"/>
        <w:ind w:firstLine="709"/>
        <w:jc w:val="both"/>
        <w:rPr>
          <w:sz w:val="28"/>
          <w:szCs w:val="28"/>
        </w:rPr>
      </w:pPr>
      <w:r w:rsidRPr="0083674B">
        <w:rPr>
          <w:sz w:val="28"/>
          <w:szCs w:val="28"/>
        </w:rPr>
        <w:t>13.11.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 Позиции, по которым стороны не выработали согласованного решения, остаются в проекте решения о местном бюджете в первоначальной редакции.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13.12.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13.13.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755250" w:rsidRPr="0083674B" w:rsidRDefault="00755250" w:rsidP="00676056">
      <w:pPr>
        <w:shd w:val="clear" w:color="auto" w:fill="FFFFFF"/>
        <w:autoSpaceDE w:val="0"/>
        <w:autoSpaceDN w:val="0"/>
        <w:adjustRightInd w:val="0"/>
        <w:ind w:firstLine="709"/>
        <w:jc w:val="both"/>
        <w:rPr>
          <w:sz w:val="28"/>
          <w:szCs w:val="28"/>
        </w:rPr>
      </w:pPr>
      <w:r w:rsidRPr="0083674B">
        <w:rPr>
          <w:sz w:val="28"/>
          <w:szCs w:val="28"/>
        </w:rPr>
        <w:t>13.14.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администрацию на доработку с соответствующим решением Совета депутатов, содержащим конкретные замечания, предложения и рекомендации по доработке указанного проекта.</w:t>
      </w:r>
    </w:p>
    <w:p w:rsidR="00755250" w:rsidRPr="0083674B" w:rsidRDefault="00755250" w:rsidP="002B07DA">
      <w:pPr>
        <w:shd w:val="clear" w:color="auto" w:fill="FFFFFF"/>
        <w:autoSpaceDE w:val="0"/>
        <w:autoSpaceDN w:val="0"/>
        <w:adjustRightInd w:val="0"/>
        <w:ind w:firstLine="709"/>
        <w:jc w:val="both"/>
        <w:rPr>
          <w:sz w:val="28"/>
          <w:szCs w:val="28"/>
        </w:rPr>
      </w:pPr>
      <w:r w:rsidRPr="0083674B">
        <w:rPr>
          <w:sz w:val="28"/>
          <w:szCs w:val="28"/>
        </w:rPr>
        <w:t>13.15.Администрация дорабатывает отклоненный проект решения о местном бюджете в течение семи дней со дня принятия Советом депутатов решения.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13.16. Доработанный и повторно внесенный проект решения о местном бюджете рассматривается Советом депутатов в первоочередном порядке.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13.17. Второе чтение проекта решения о местном бюджете проводится не позднее 27 декабря года, предшествующего планируемому периоду.</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13.18. Предметом рассмотрения во втором чтении проекта решения о местном бюджете являются:</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 расходы местного бюджета по разделам, подразделам, целевым статьям и видам </w:t>
      </w:r>
      <w:proofErr w:type="gramStart"/>
      <w:r w:rsidRPr="0083674B">
        <w:rPr>
          <w:sz w:val="28"/>
          <w:szCs w:val="28"/>
        </w:rPr>
        <w:t>расходов классификации расходов бюджетов Российской Федерации</w:t>
      </w:r>
      <w:proofErr w:type="gramEnd"/>
      <w:r w:rsidRPr="0083674B">
        <w:rPr>
          <w:sz w:val="28"/>
          <w:szCs w:val="28"/>
        </w:rPr>
        <w:t>;</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 размер резервного фонда администрации;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текстовые статьи проекта решения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источники финансирования дефицита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верхний предел муниципального долга по состоянию на 1 января года, следующего за очередным финансовым годом.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13.19.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13.20.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формирование по рассмотрению бюджетно-финансовых вопросов муниципального округа Куркино.</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13.21.Возможно также рассмотрение поправок и в формированиях Совета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Данные формирования могут направлять предложения, носящие рекомендательный характер, в формирование по рассмотрению бюджетно-финансовых вопросов муниципального округа Куркино относительно формирования таблицы поправок, рекомендованных к принятию или отклонению, выносимых на рассмотрение Совета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Формирование по рассмотрению бюджетно-финансовых вопросов муниципального округа Куркино формирует таблицу поправок, рекомендуемых Совету депутатов к принятию или отклонению.</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Рекомендованные к принятию или отклонению поправки рассматриваются Советом депутатов и принимаются большинством голосов.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13.25. В течение 10 дней после утверждения местного бюджета администрация представляет местный бюджет в финансовый орган города Москвы.</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13.26. </w:t>
      </w:r>
      <w:r w:rsidR="006012CA" w:rsidRPr="0083674B">
        <w:rPr>
          <w:sz w:val="28"/>
          <w:szCs w:val="28"/>
        </w:rPr>
        <w:t>Р</w:t>
      </w:r>
      <w:r w:rsidRPr="0083674B">
        <w:rPr>
          <w:sz w:val="28"/>
          <w:szCs w:val="28"/>
        </w:rPr>
        <w:t>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755250" w:rsidRPr="0083674B" w:rsidRDefault="00755250" w:rsidP="007F0B25">
      <w:pPr>
        <w:pStyle w:val="a3"/>
        <w:spacing w:before="0" w:beforeAutospacing="0" w:after="0" w:afterAutospacing="0"/>
        <w:ind w:firstLine="709"/>
        <w:rPr>
          <w:sz w:val="28"/>
          <w:szCs w:val="28"/>
        </w:rPr>
      </w:pPr>
    </w:p>
    <w:p w:rsidR="00755250" w:rsidRPr="0083674B" w:rsidRDefault="00755250" w:rsidP="00473C04">
      <w:pPr>
        <w:pStyle w:val="a3"/>
        <w:spacing w:before="0" w:beforeAutospacing="0" w:after="0" w:afterAutospacing="0"/>
        <w:jc w:val="center"/>
        <w:rPr>
          <w:rStyle w:val="a4"/>
          <w:sz w:val="28"/>
          <w:szCs w:val="28"/>
        </w:rPr>
      </w:pPr>
      <w:r w:rsidRPr="0083674B">
        <w:rPr>
          <w:rStyle w:val="a4"/>
          <w:sz w:val="28"/>
          <w:szCs w:val="28"/>
        </w:rPr>
        <w:t xml:space="preserve">Раздел 14. Внесение изменений в решение </w:t>
      </w:r>
    </w:p>
    <w:p w:rsidR="00755250" w:rsidRPr="0083674B" w:rsidRDefault="00755250" w:rsidP="00473C04">
      <w:pPr>
        <w:pStyle w:val="a3"/>
        <w:spacing w:before="0" w:beforeAutospacing="0" w:after="0" w:afterAutospacing="0"/>
        <w:jc w:val="center"/>
        <w:rPr>
          <w:rStyle w:val="a4"/>
          <w:sz w:val="28"/>
          <w:szCs w:val="28"/>
        </w:rPr>
      </w:pPr>
      <w:r w:rsidRPr="0083674B">
        <w:rPr>
          <w:rStyle w:val="a4"/>
          <w:sz w:val="28"/>
          <w:szCs w:val="28"/>
        </w:rPr>
        <w:t>Совета депутатов о местном бюджете</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14.1. Администрация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 необходимости использования остатка средств бюджета, образовавшегося на начало текущего финансового года;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 изменения показателей, явившихся основой утверждения местного бюджета текущего финансового года;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14.2. Одновременно с проектом решения о внесении изменений представляется пояснительная записка с обоснованием предлагаемых изменений в решение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14.4. Изменения, внесенные в местный бюджет на текущий финансовый год, учитываются при формировании проекта местного бюджета на очередной финансовый год</w:t>
      </w:r>
      <w:r w:rsidRPr="0083674B">
        <w:rPr>
          <w:rStyle w:val="a6"/>
          <w:sz w:val="28"/>
          <w:szCs w:val="28"/>
        </w:rPr>
        <w:t>.</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15. Основы исполнения местного бюджета</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15.1.1. Исполнение местного бюджета организуется на основе сводной бюджетной росписи и кассового плана.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15.1.2. Местный бюджет исполняется на основе единства кассы и подведомственности расходов.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15.2. Кассовое обслуживание исполнения местного бюджета осуществляется в соответствии с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15.3. Кассовый план составляется и ведется в порядке, установленном администрацией, на основании показателей утвержденного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Кассовый план утверждается постановлением администрации.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15.5. Исполнение местного бюджета:</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по доходам осуществляется в соответствии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 по расходам осуществляется в порядке, установленном администрацией, с соблюдением требований Бюджетного кодекса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83674B">
        <w:rPr>
          <w:sz w:val="28"/>
          <w:szCs w:val="28"/>
        </w:rPr>
        <w:t>классификации расходов бюджета лимитов бюджетных обязательств</w:t>
      </w:r>
      <w:proofErr w:type="gramEnd"/>
      <w:r w:rsidRPr="0083674B">
        <w:rPr>
          <w:sz w:val="28"/>
          <w:szCs w:val="28"/>
        </w:rPr>
        <w:t xml:space="preserve"> и с учетом принятых и неисполненных обязательств.</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16. Сводная бюджетная роспись</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16.1. Порядок составления и ведения сводной бюджетной росписи определяется администрацией,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16.2. Утверждение сводной бюджетной росписи и внесение изменений в нее осуществляется постановлением администрации.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16.3. Утвержденные показатели сводной бюджетной росписи должны соответствовать решению о местном бюджете.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В ходе исполнения местного бюджета показатели сводной бюджетной росписи могут быть изменены </w:t>
      </w:r>
      <w:proofErr w:type="gramStart"/>
      <w:r w:rsidRPr="0083674B">
        <w:rPr>
          <w:sz w:val="28"/>
          <w:szCs w:val="28"/>
        </w:rPr>
        <w:t>в соответствии с постановлением администрации без внесения изменений в решение о местном бюджете</w:t>
      </w:r>
      <w:proofErr w:type="gramEnd"/>
      <w:r w:rsidRPr="0083674B">
        <w:rPr>
          <w:sz w:val="28"/>
          <w:szCs w:val="28"/>
        </w:rPr>
        <w:t xml:space="preserve"> в случаях, предусмотренных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16.5. В случае принятия Советом депутатов решения о внесении изменений в решение о местном бюджете глава администрации постановлением администрации утверждает соответствующие изменения в сводную бюджетную роспись.</w:t>
      </w:r>
    </w:p>
    <w:p w:rsidR="001E4885" w:rsidRPr="0083674B" w:rsidRDefault="001E4885"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17. Бюджетная роспись</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lastRenderedPageBreak/>
        <w:t>17.2. Утверждение бюджетной росписи и внесение изменений в нее осуществляются администрацией (главным распорядителем бюджетных средств) в установленном ею порядке.</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18. Бюджетная смета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18.1. Бюджетная смета получателя бюджетных средств составляется, утверждается и ведется в порядке, определенном администрацией, в соответствии с общими требованиями, установленными Министерством финансов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18.2. Утвержденные показатели бюджетной сметы получателя бюджетных средств</w:t>
      </w:r>
      <w:r w:rsidRPr="0083674B">
        <w:rPr>
          <w:rStyle w:val="a4"/>
          <w:sz w:val="28"/>
          <w:szCs w:val="28"/>
        </w:rPr>
        <w:t xml:space="preserve"> </w:t>
      </w:r>
      <w:r w:rsidRPr="0083674B">
        <w:rPr>
          <w:sz w:val="28"/>
          <w:szCs w:val="28"/>
        </w:rPr>
        <w:t>должны соответствовать доведенным до него лимитам бюджетных обязательств на принятие и (или) исполнение бюджетных обязательств.</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Раздел 19. Завершение исполнения местного бюджета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19.2. Завершение операций по исполнению местного бюджета в текущем финансовом году осуществляется в порядке, установленном администрацией, в соответствии с требованиями Бюджетного кодекса Российской Федерации.</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 xml:space="preserve">Раздел 20. Формирование отчетности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об исполнении местного бюджета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20.1. Бюджетная отчетность муниципального округа является годовой. Отчет об исполнении местного бюджета является ежеквартальным.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20.2. Бюджетная отчетность предоставляется администрацией в </w:t>
      </w:r>
      <w:r w:rsidR="000660BB" w:rsidRPr="0083674B">
        <w:rPr>
          <w:sz w:val="28"/>
          <w:szCs w:val="28"/>
        </w:rPr>
        <w:t xml:space="preserve">Департамент </w:t>
      </w:r>
      <w:r w:rsidRPr="0083674B">
        <w:rPr>
          <w:sz w:val="28"/>
          <w:szCs w:val="28"/>
        </w:rPr>
        <w:t>финансов города Москвы в порядке и сроки, устанавливаемые указанным органом.</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20.3. Отчет об исполнении местного бюджета за первый квартал, полугодие и девять месяцев текущего финансового года </w:t>
      </w:r>
      <w:proofErr w:type="gramStart"/>
      <w:r w:rsidRPr="0083674B">
        <w:rPr>
          <w:sz w:val="28"/>
          <w:szCs w:val="28"/>
        </w:rPr>
        <w:t>утверждаются постановлением администрации и в течение семи дней со дня утверждения представляется</w:t>
      </w:r>
      <w:proofErr w:type="gramEnd"/>
      <w:r w:rsidRPr="0083674B">
        <w:rPr>
          <w:sz w:val="28"/>
          <w:szCs w:val="28"/>
        </w:rPr>
        <w:t xml:space="preserve"> в Совет депутатов и формирование по рассмотрению бюджетно-финансовых вопросов муниципального округа Куркино. </w:t>
      </w:r>
      <w:r w:rsidRPr="0083674B">
        <w:rPr>
          <w:sz w:val="28"/>
          <w:szCs w:val="28"/>
        </w:rPr>
        <w:tab/>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 xml:space="preserve">Отчет об исполнении местного бюджета и о численности муниципальных служащих администрации, работников муниципальных учреждений с указанием фактических расходов на оплату их труда подлежат размещению на официальном сайте и официальному опубликованию в порядке, установленном </w:t>
      </w:r>
      <w:r w:rsidRPr="0083674B">
        <w:rPr>
          <w:sz w:val="28"/>
          <w:szCs w:val="28"/>
        </w:rPr>
        <w:lastRenderedPageBreak/>
        <w:t>Уставом муниципального округа</w:t>
      </w:r>
      <w:r w:rsidRPr="0083674B">
        <w:rPr>
          <w:i/>
          <w:iCs/>
          <w:sz w:val="28"/>
          <w:szCs w:val="28"/>
        </w:rPr>
        <w:t xml:space="preserve"> </w:t>
      </w:r>
      <w:r w:rsidRPr="0083674B">
        <w:rPr>
          <w:sz w:val="28"/>
          <w:szCs w:val="28"/>
        </w:rPr>
        <w:t>для официального опубликования муниципальных правовых актов.</w:t>
      </w:r>
    </w:p>
    <w:p w:rsidR="00755250" w:rsidRPr="0083674B" w:rsidRDefault="00755250" w:rsidP="00D55C66">
      <w:pPr>
        <w:pStyle w:val="a3"/>
        <w:spacing w:before="0" w:beforeAutospacing="0" w:after="0" w:afterAutospacing="0"/>
        <w:ind w:firstLine="709"/>
        <w:jc w:val="both"/>
        <w:rPr>
          <w:sz w:val="28"/>
          <w:szCs w:val="28"/>
        </w:rPr>
      </w:pPr>
      <w:r w:rsidRPr="0083674B">
        <w:rPr>
          <w:sz w:val="28"/>
          <w:szCs w:val="28"/>
        </w:rPr>
        <w:t>20.4. Годовой отчет об исполнении местного бюджета утверждается решением Совета депутатов.</w:t>
      </w:r>
    </w:p>
    <w:p w:rsidR="00755250" w:rsidRPr="0083674B" w:rsidRDefault="00755250" w:rsidP="00BD672B">
      <w:pPr>
        <w:pStyle w:val="a3"/>
        <w:spacing w:before="0" w:beforeAutospacing="0" w:after="0" w:afterAutospacing="0"/>
        <w:ind w:firstLine="709"/>
        <w:jc w:val="both"/>
        <w:rPr>
          <w:sz w:val="28"/>
          <w:szCs w:val="28"/>
        </w:rPr>
      </w:pPr>
      <w:r w:rsidRPr="0083674B">
        <w:rPr>
          <w:sz w:val="28"/>
          <w:szCs w:val="28"/>
        </w:rPr>
        <w:t xml:space="preserve">20.5. </w:t>
      </w:r>
      <w:proofErr w:type="gramStart"/>
      <w:r w:rsidRPr="0083674B">
        <w:rPr>
          <w:sz w:val="28"/>
          <w:szCs w:val="28"/>
        </w:rPr>
        <w:t>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 и подлежит размещению на официальном сайте и официальному опубликованию в порядке, установленном Уставом муниципального округа</w:t>
      </w:r>
      <w:r w:rsidRPr="0083674B">
        <w:rPr>
          <w:i/>
          <w:iCs/>
          <w:sz w:val="28"/>
          <w:szCs w:val="28"/>
        </w:rPr>
        <w:t xml:space="preserve"> </w:t>
      </w:r>
      <w:r w:rsidRPr="0083674B">
        <w:rPr>
          <w:sz w:val="28"/>
          <w:szCs w:val="28"/>
        </w:rPr>
        <w:t>для официального опубликования муниципальных правовых актов.</w:t>
      </w:r>
      <w:proofErr w:type="gramEnd"/>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 xml:space="preserve">Раздел 21. Составление и представление </w:t>
      </w:r>
      <w:proofErr w:type="gramStart"/>
      <w:r w:rsidRPr="0083674B">
        <w:rPr>
          <w:rStyle w:val="a4"/>
          <w:sz w:val="28"/>
          <w:szCs w:val="28"/>
        </w:rPr>
        <w:t>годового</w:t>
      </w:r>
      <w:proofErr w:type="gramEnd"/>
      <w:r w:rsidRPr="0083674B">
        <w:rPr>
          <w:rStyle w:val="a4"/>
          <w:sz w:val="28"/>
          <w:szCs w:val="28"/>
        </w:rPr>
        <w:t xml:space="preserve"> </w:t>
      </w: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t>отчета об исполнении местного бюджета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xml:space="preserve">21.1. Годовой отчет составляется в соответствии со структурой и бюджетной классификацией, </w:t>
      </w:r>
      <w:proofErr w:type="gramStart"/>
      <w:r w:rsidRPr="0083674B">
        <w:rPr>
          <w:sz w:val="28"/>
          <w:szCs w:val="28"/>
        </w:rPr>
        <w:t>утвержденными</w:t>
      </w:r>
      <w:proofErr w:type="gramEnd"/>
      <w:r w:rsidRPr="0083674B">
        <w:rPr>
          <w:sz w:val="28"/>
          <w:szCs w:val="28"/>
        </w:rPr>
        <w:t xml:space="preserve"> решением о местном бюджете.</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21.3. Администрация представляет в Совет депутатов годовой отчет не позднее 1 мая года, следующего за отчетным периодом.</w:t>
      </w:r>
    </w:p>
    <w:p w:rsidR="00755250" w:rsidRPr="0083674B" w:rsidRDefault="00755250" w:rsidP="006B3020">
      <w:pPr>
        <w:pStyle w:val="a3"/>
        <w:spacing w:before="0" w:beforeAutospacing="0" w:after="0" w:afterAutospacing="0"/>
        <w:ind w:firstLine="709"/>
        <w:jc w:val="both"/>
        <w:rPr>
          <w:sz w:val="28"/>
          <w:szCs w:val="28"/>
        </w:rPr>
      </w:pPr>
    </w:p>
    <w:p w:rsidR="006012CA" w:rsidRPr="0083674B" w:rsidRDefault="00755250" w:rsidP="006012CA">
      <w:pPr>
        <w:shd w:val="clear" w:color="auto" w:fill="FFFFFF" w:themeFill="background1"/>
        <w:autoSpaceDE w:val="0"/>
        <w:autoSpaceDN w:val="0"/>
        <w:adjustRightInd w:val="0"/>
        <w:jc w:val="center"/>
        <w:outlineLvl w:val="0"/>
        <w:rPr>
          <w:b/>
          <w:bCs/>
          <w:sz w:val="28"/>
          <w:szCs w:val="28"/>
        </w:rPr>
      </w:pPr>
      <w:r w:rsidRPr="0083674B">
        <w:rPr>
          <w:rStyle w:val="a4"/>
          <w:sz w:val="28"/>
          <w:szCs w:val="28"/>
        </w:rPr>
        <w:t xml:space="preserve">Раздел 22. </w:t>
      </w:r>
      <w:r w:rsidRPr="0083674B">
        <w:rPr>
          <w:b/>
          <w:bCs/>
          <w:sz w:val="28"/>
          <w:szCs w:val="28"/>
        </w:rPr>
        <w:t xml:space="preserve">Внешняя проверка годового отчета </w:t>
      </w:r>
      <w:proofErr w:type="gramStart"/>
      <w:r w:rsidRPr="0083674B">
        <w:rPr>
          <w:b/>
          <w:bCs/>
          <w:sz w:val="28"/>
          <w:szCs w:val="28"/>
        </w:rPr>
        <w:t>об</w:t>
      </w:r>
      <w:proofErr w:type="gramEnd"/>
    </w:p>
    <w:p w:rsidR="00755250" w:rsidRPr="0083674B" w:rsidRDefault="00755250" w:rsidP="006012CA">
      <w:pPr>
        <w:shd w:val="clear" w:color="auto" w:fill="FFFFFF" w:themeFill="background1"/>
        <w:autoSpaceDE w:val="0"/>
        <w:autoSpaceDN w:val="0"/>
        <w:adjustRightInd w:val="0"/>
        <w:jc w:val="center"/>
        <w:outlineLvl w:val="0"/>
        <w:rPr>
          <w:b/>
          <w:bCs/>
          <w:sz w:val="28"/>
          <w:szCs w:val="28"/>
        </w:rPr>
      </w:pPr>
      <w:proofErr w:type="gramStart"/>
      <w:r w:rsidRPr="0083674B">
        <w:rPr>
          <w:b/>
          <w:bCs/>
          <w:sz w:val="28"/>
          <w:szCs w:val="28"/>
        </w:rPr>
        <w:t>исполнении</w:t>
      </w:r>
      <w:proofErr w:type="gramEnd"/>
      <w:r w:rsidRPr="0083674B">
        <w:rPr>
          <w:b/>
          <w:bCs/>
          <w:sz w:val="28"/>
          <w:szCs w:val="28"/>
        </w:rPr>
        <w:t xml:space="preserve"> местного бюджета</w:t>
      </w:r>
    </w:p>
    <w:p w:rsidR="006012CA" w:rsidRPr="0083674B" w:rsidRDefault="006012CA" w:rsidP="006012CA">
      <w:pPr>
        <w:shd w:val="clear" w:color="auto" w:fill="FFFFFF" w:themeFill="background1"/>
        <w:autoSpaceDE w:val="0"/>
        <w:autoSpaceDN w:val="0"/>
        <w:adjustRightInd w:val="0"/>
        <w:jc w:val="center"/>
        <w:outlineLvl w:val="0"/>
        <w:rPr>
          <w:b/>
          <w:bCs/>
          <w:sz w:val="28"/>
          <w:szCs w:val="28"/>
        </w:rPr>
      </w:pPr>
    </w:p>
    <w:p w:rsidR="001E4885" w:rsidRPr="0083674B" w:rsidRDefault="001E4885" w:rsidP="001E4885">
      <w:pPr>
        <w:shd w:val="clear" w:color="auto" w:fill="FFFFFF" w:themeFill="background1"/>
        <w:autoSpaceDE w:val="0"/>
        <w:autoSpaceDN w:val="0"/>
        <w:adjustRightInd w:val="0"/>
        <w:jc w:val="both"/>
        <w:outlineLvl w:val="0"/>
        <w:rPr>
          <w:sz w:val="28"/>
          <w:szCs w:val="28"/>
        </w:rPr>
      </w:pPr>
      <w:r w:rsidRPr="0083674B">
        <w:rPr>
          <w:sz w:val="28"/>
          <w:szCs w:val="28"/>
        </w:rPr>
        <w:tab/>
      </w:r>
      <w:r w:rsidR="006012CA" w:rsidRPr="0083674B">
        <w:rPr>
          <w:sz w:val="28"/>
          <w:szCs w:val="28"/>
        </w:rPr>
        <w:t>22.1.</w:t>
      </w:r>
      <w:r w:rsidR="00755250" w:rsidRPr="0083674B">
        <w:rPr>
          <w:sz w:val="28"/>
          <w:szCs w:val="28"/>
        </w:rPr>
        <w:t>Внешняя проверка годового отчета</w:t>
      </w:r>
      <w:r w:rsidRPr="0083674B">
        <w:rPr>
          <w:sz w:val="28"/>
          <w:szCs w:val="28"/>
        </w:rPr>
        <w:t xml:space="preserve"> </w:t>
      </w:r>
      <w:r w:rsidRPr="0083674B">
        <w:rPr>
          <w:bCs/>
          <w:sz w:val="28"/>
          <w:szCs w:val="28"/>
        </w:rPr>
        <w:t xml:space="preserve">об исполнении местного бюджета  </w:t>
      </w:r>
      <w:r w:rsidR="00755250" w:rsidRPr="0083674B">
        <w:rPr>
          <w:sz w:val="28"/>
          <w:szCs w:val="28"/>
        </w:rPr>
        <w:t>осуществляется в порядке, установленном Соглашением</w:t>
      </w:r>
      <w:r w:rsidR="006012CA" w:rsidRPr="0083674B">
        <w:rPr>
          <w:sz w:val="28"/>
          <w:szCs w:val="28"/>
        </w:rPr>
        <w:t xml:space="preserve"> </w:t>
      </w:r>
      <w:r w:rsidRPr="0083674B">
        <w:rPr>
          <w:sz w:val="28"/>
          <w:szCs w:val="28"/>
        </w:rPr>
        <w:t>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p w:rsidR="00755250" w:rsidRPr="0083674B" w:rsidRDefault="006012CA" w:rsidP="006012CA">
      <w:pPr>
        <w:shd w:val="clear" w:color="auto" w:fill="FFFFFF" w:themeFill="background1"/>
        <w:autoSpaceDE w:val="0"/>
        <w:autoSpaceDN w:val="0"/>
        <w:adjustRightInd w:val="0"/>
        <w:ind w:firstLine="709"/>
        <w:jc w:val="both"/>
        <w:rPr>
          <w:sz w:val="28"/>
          <w:szCs w:val="28"/>
        </w:rPr>
      </w:pPr>
      <w:r w:rsidRPr="0083674B">
        <w:rPr>
          <w:sz w:val="28"/>
          <w:szCs w:val="28"/>
        </w:rPr>
        <w:t>22.2.</w:t>
      </w:r>
      <w:r w:rsidR="00755250" w:rsidRPr="0083674B">
        <w:rPr>
          <w:sz w:val="28"/>
          <w:szCs w:val="28"/>
        </w:rPr>
        <w:t>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администрации и подготовку заключения на годовой отчет об исполнении местного бюджета.</w:t>
      </w:r>
    </w:p>
    <w:p w:rsidR="00755250" w:rsidRPr="0083674B" w:rsidRDefault="006012CA" w:rsidP="006012CA">
      <w:pPr>
        <w:shd w:val="clear" w:color="auto" w:fill="FFFFFF" w:themeFill="background1"/>
        <w:autoSpaceDE w:val="0"/>
        <w:autoSpaceDN w:val="0"/>
        <w:adjustRightInd w:val="0"/>
        <w:ind w:firstLine="709"/>
        <w:jc w:val="both"/>
        <w:rPr>
          <w:sz w:val="28"/>
          <w:szCs w:val="28"/>
        </w:rPr>
      </w:pPr>
      <w:r w:rsidRPr="0083674B">
        <w:rPr>
          <w:sz w:val="28"/>
          <w:szCs w:val="28"/>
        </w:rPr>
        <w:t>22.3.</w:t>
      </w:r>
      <w:r w:rsidR="00755250" w:rsidRPr="0083674B">
        <w:rPr>
          <w:sz w:val="28"/>
          <w:szCs w:val="28"/>
        </w:rPr>
        <w:t xml:space="preserve">Годовой отчет об исполнении местного бюджета представляется администрацией в Контрольно-счетную палату Москвы до 15 марта года, следующего за отчетным в порядке, установленном Соглашением. </w:t>
      </w:r>
    </w:p>
    <w:p w:rsidR="00755250" w:rsidRPr="0083674B" w:rsidRDefault="006012CA" w:rsidP="006012CA">
      <w:pPr>
        <w:shd w:val="clear" w:color="auto" w:fill="FFFFFF" w:themeFill="background1"/>
        <w:autoSpaceDE w:val="0"/>
        <w:autoSpaceDN w:val="0"/>
        <w:adjustRightInd w:val="0"/>
        <w:ind w:firstLine="709"/>
        <w:jc w:val="both"/>
        <w:rPr>
          <w:sz w:val="28"/>
          <w:szCs w:val="28"/>
        </w:rPr>
      </w:pPr>
      <w:r w:rsidRPr="0083674B">
        <w:rPr>
          <w:sz w:val="28"/>
          <w:szCs w:val="28"/>
        </w:rPr>
        <w:t>22.4.</w:t>
      </w:r>
      <w:r w:rsidR="00755250" w:rsidRPr="0083674B">
        <w:rPr>
          <w:sz w:val="28"/>
          <w:szCs w:val="28"/>
        </w:rPr>
        <w:t xml:space="preserve">Внешняя проверка годового отчета об исполнении местного бюджета осуществляется Контрольно-счетной палатой Москвы в порядке, установленном Соглашением, и в сроки, установленные Бюджетным кодексом Российской Федерации. </w:t>
      </w:r>
    </w:p>
    <w:p w:rsidR="0083674B" w:rsidRPr="0083674B" w:rsidRDefault="0083674B"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rStyle w:val="a4"/>
          <w:sz w:val="28"/>
          <w:szCs w:val="28"/>
        </w:rPr>
      </w:pPr>
      <w:r w:rsidRPr="0083674B">
        <w:rPr>
          <w:rStyle w:val="a4"/>
          <w:sz w:val="28"/>
          <w:szCs w:val="28"/>
        </w:rPr>
        <w:lastRenderedPageBreak/>
        <w:t>Раздел 2</w:t>
      </w:r>
      <w:r w:rsidR="006012CA" w:rsidRPr="0083674B">
        <w:rPr>
          <w:rStyle w:val="a4"/>
          <w:sz w:val="28"/>
          <w:szCs w:val="28"/>
        </w:rPr>
        <w:t>3</w:t>
      </w:r>
      <w:r w:rsidRPr="0083674B">
        <w:rPr>
          <w:rStyle w:val="a4"/>
          <w:sz w:val="28"/>
          <w:szCs w:val="28"/>
        </w:rPr>
        <w:t xml:space="preserve">. Рассмотрение и утверждение годового отчета </w:t>
      </w:r>
    </w:p>
    <w:p w:rsidR="00755250" w:rsidRPr="0083674B" w:rsidRDefault="00755250" w:rsidP="008B3177">
      <w:pPr>
        <w:shd w:val="clear" w:color="auto" w:fill="FFFFFF"/>
        <w:autoSpaceDE w:val="0"/>
        <w:autoSpaceDN w:val="0"/>
        <w:adjustRightInd w:val="0"/>
        <w:jc w:val="center"/>
        <w:rPr>
          <w:b/>
          <w:bCs/>
          <w:sz w:val="28"/>
          <w:szCs w:val="28"/>
        </w:rPr>
      </w:pPr>
      <w:r w:rsidRPr="0083674B">
        <w:rPr>
          <w:rStyle w:val="a4"/>
          <w:sz w:val="28"/>
          <w:szCs w:val="28"/>
        </w:rPr>
        <w:t>об исполнении местного бюджета</w:t>
      </w:r>
      <w:r w:rsidRPr="0083674B">
        <w:rPr>
          <w:b/>
          <w:bCs/>
          <w:sz w:val="28"/>
          <w:szCs w:val="28"/>
        </w:rPr>
        <w:t xml:space="preserve"> </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023773">
      <w:pPr>
        <w:shd w:val="clear" w:color="auto" w:fill="FFFFFF"/>
        <w:autoSpaceDE w:val="0"/>
        <w:autoSpaceDN w:val="0"/>
        <w:adjustRightInd w:val="0"/>
        <w:ind w:firstLine="709"/>
        <w:jc w:val="both"/>
        <w:rPr>
          <w:sz w:val="28"/>
          <w:szCs w:val="28"/>
        </w:rPr>
      </w:pPr>
      <w:r w:rsidRPr="0083674B">
        <w:rPr>
          <w:sz w:val="28"/>
          <w:szCs w:val="28"/>
        </w:rPr>
        <w:t>2</w:t>
      </w:r>
      <w:r w:rsidR="006012CA" w:rsidRPr="0083674B">
        <w:rPr>
          <w:sz w:val="28"/>
          <w:szCs w:val="28"/>
        </w:rPr>
        <w:t>3</w:t>
      </w:r>
      <w:r w:rsidRPr="0083674B">
        <w:rPr>
          <w:sz w:val="28"/>
          <w:szCs w:val="28"/>
        </w:rPr>
        <w:t xml:space="preserve">.1. Рассмотрение проекта решения об исполнении местного бюджета и принятие решения об исполнении местного бюджета осуществляется Советом депутатов </w:t>
      </w:r>
      <w:r w:rsidR="006012CA" w:rsidRPr="0083674B">
        <w:rPr>
          <w:sz w:val="28"/>
          <w:szCs w:val="28"/>
        </w:rPr>
        <w:t xml:space="preserve">не </w:t>
      </w:r>
      <w:r w:rsidRPr="0083674B">
        <w:rPr>
          <w:sz w:val="28"/>
          <w:szCs w:val="28"/>
        </w:rPr>
        <w:t>позднее 1 сентября года, следующего за отчетным периодом, с учетом заключения Контрольно-счетной палаты Москвы о результатах внешней проверки годового отчета и результатов публичных слушаний.</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w:t>
      </w:r>
      <w:r w:rsidR="006012CA" w:rsidRPr="0083674B">
        <w:rPr>
          <w:sz w:val="28"/>
          <w:szCs w:val="28"/>
        </w:rPr>
        <w:t>3</w:t>
      </w:r>
      <w:r w:rsidRPr="0083674B">
        <w:rPr>
          <w:sz w:val="28"/>
          <w:szCs w:val="28"/>
        </w:rPr>
        <w:t>.2. При рассмотрении годового отчета об исполнении местного бюджета Совет депутатов заслушивает:</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доклад главы администрации;</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информацию формирования по рассмотрению бюджетно-финансовых вопросов муниципального округа Куркино;</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доклад уполномоченного лица о результатах проведенной внешней и внутренней проверки годового отчета.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w:t>
      </w:r>
      <w:r w:rsidR="006012CA" w:rsidRPr="0083674B">
        <w:rPr>
          <w:sz w:val="28"/>
          <w:szCs w:val="28"/>
        </w:rPr>
        <w:t>3</w:t>
      </w:r>
      <w:r w:rsidRPr="0083674B">
        <w:rPr>
          <w:sz w:val="28"/>
          <w:szCs w:val="28"/>
        </w:rPr>
        <w:t>.3.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755250" w:rsidRPr="0083674B" w:rsidRDefault="00755250" w:rsidP="00D3339E">
      <w:pPr>
        <w:pStyle w:val="a3"/>
        <w:spacing w:before="0" w:beforeAutospacing="0" w:after="0" w:afterAutospacing="0"/>
        <w:ind w:firstLine="709"/>
        <w:jc w:val="both"/>
        <w:rPr>
          <w:rStyle w:val="a4"/>
          <w:strike/>
          <w:sz w:val="28"/>
          <w:szCs w:val="28"/>
        </w:rPr>
      </w:pPr>
      <w:r w:rsidRPr="0083674B">
        <w:rPr>
          <w:sz w:val="28"/>
          <w:szCs w:val="28"/>
        </w:rPr>
        <w:t>2</w:t>
      </w:r>
      <w:r w:rsidR="006012CA" w:rsidRPr="0083674B">
        <w:rPr>
          <w:sz w:val="28"/>
          <w:szCs w:val="28"/>
        </w:rPr>
        <w:t>3</w:t>
      </w:r>
      <w:r w:rsidRPr="0083674B">
        <w:rPr>
          <w:sz w:val="28"/>
          <w:szCs w:val="28"/>
        </w:rPr>
        <w:t xml:space="preserve">.4. В случае отклонения Советом депутатов решения об исполнении местного бюджета оно возвращается в администрацию для устранения фактов недостоверного или неполного отражения данных и повторного представления в срок, не превышающий тридцати дней со дня принятия Советом депутатов решения об отклонении решения об исполнении местного бюджета. </w:t>
      </w:r>
    </w:p>
    <w:p w:rsidR="00755250" w:rsidRPr="0083674B" w:rsidRDefault="00755250" w:rsidP="00C13BEA">
      <w:pPr>
        <w:shd w:val="clear" w:color="auto" w:fill="FFFFFF"/>
        <w:autoSpaceDE w:val="0"/>
        <w:autoSpaceDN w:val="0"/>
        <w:adjustRightInd w:val="0"/>
        <w:jc w:val="center"/>
        <w:rPr>
          <w:rStyle w:val="a4"/>
          <w:sz w:val="28"/>
          <w:szCs w:val="28"/>
        </w:rPr>
      </w:pPr>
    </w:p>
    <w:p w:rsidR="00755250" w:rsidRPr="0083674B" w:rsidRDefault="00755250" w:rsidP="00023773">
      <w:pPr>
        <w:shd w:val="clear" w:color="auto" w:fill="FFFFFF"/>
        <w:autoSpaceDE w:val="0"/>
        <w:autoSpaceDN w:val="0"/>
        <w:adjustRightInd w:val="0"/>
        <w:jc w:val="center"/>
        <w:rPr>
          <w:rStyle w:val="a4"/>
          <w:sz w:val="28"/>
          <w:szCs w:val="28"/>
        </w:rPr>
      </w:pPr>
      <w:r w:rsidRPr="0083674B">
        <w:rPr>
          <w:rStyle w:val="a4"/>
          <w:sz w:val="28"/>
          <w:szCs w:val="28"/>
        </w:rPr>
        <w:t>Раздел 2</w:t>
      </w:r>
      <w:r w:rsidR="006012CA" w:rsidRPr="0083674B">
        <w:rPr>
          <w:rStyle w:val="a4"/>
          <w:sz w:val="28"/>
          <w:szCs w:val="28"/>
        </w:rPr>
        <w:t>4</w:t>
      </w:r>
      <w:r w:rsidRPr="0083674B">
        <w:rPr>
          <w:rStyle w:val="a4"/>
          <w:sz w:val="28"/>
          <w:szCs w:val="28"/>
        </w:rPr>
        <w:t>. Решение об исполнении местного бюджета</w:t>
      </w:r>
    </w:p>
    <w:p w:rsidR="00755250" w:rsidRPr="0083674B" w:rsidRDefault="00755250" w:rsidP="007F0B25">
      <w:pPr>
        <w:pStyle w:val="a3"/>
        <w:spacing w:before="0" w:beforeAutospacing="0" w:after="0" w:afterAutospacing="0"/>
        <w:ind w:firstLine="709"/>
        <w:jc w:val="center"/>
        <w:rPr>
          <w:sz w:val="28"/>
          <w:szCs w:val="28"/>
        </w:rPr>
      </w:pP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w:t>
      </w:r>
      <w:r w:rsidR="006012CA" w:rsidRPr="0083674B">
        <w:rPr>
          <w:sz w:val="28"/>
          <w:szCs w:val="28"/>
        </w:rPr>
        <w:t>4</w:t>
      </w:r>
      <w:r w:rsidRPr="0083674B">
        <w:rPr>
          <w:sz w:val="28"/>
          <w:szCs w:val="28"/>
        </w:rPr>
        <w:t>.1.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3674B">
        <w:rPr>
          <w:sz w:val="28"/>
          <w:szCs w:val="28"/>
        </w:rPr>
        <w:t>профицита</w:t>
      </w:r>
      <w:proofErr w:type="spellEnd"/>
      <w:r w:rsidRPr="0083674B">
        <w:rPr>
          <w:sz w:val="28"/>
          <w:szCs w:val="28"/>
        </w:rPr>
        <w:t>) бюджета.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w:t>
      </w:r>
      <w:r w:rsidR="006012CA" w:rsidRPr="0083674B">
        <w:rPr>
          <w:sz w:val="28"/>
          <w:szCs w:val="28"/>
        </w:rPr>
        <w:t>4</w:t>
      </w:r>
      <w:r w:rsidRPr="0083674B">
        <w:rPr>
          <w:sz w:val="28"/>
          <w:szCs w:val="28"/>
        </w:rPr>
        <w:t>.2. Отдельными приложениями к решению об исполнении местного бюджета за отчетный финансовый год утверждаются показатели:</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доходов местного бюджета по кодам классификации доходов бюджета;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расходов местного бюджета по ведомственной структуре расходов бюджета;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расходов местного бюджета по разделам и подразделам классификации расходов бюджета;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xml:space="preserve">- источников финансирования дефицита местного бюджета по кодам </w:t>
      </w:r>
      <w:proofErr w:type="gramStart"/>
      <w:r w:rsidRPr="0083674B">
        <w:rPr>
          <w:sz w:val="28"/>
          <w:szCs w:val="28"/>
        </w:rPr>
        <w:t>классификации источников финансирования дефицита бюджета</w:t>
      </w:r>
      <w:proofErr w:type="gramEnd"/>
      <w:r w:rsidRPr="0083674B">
        <w:rPr>
          <w:sz w:val="28"/>
          <w:szCs w:val="28"/>
        </w:rPr>
        <w:t>.</w:t>
      </w:r>
    </w:p>
    <w:p w:rsidR="00755250" w:rsidRPr="0083674B" w:rsidRDefault="00755250" w:rsidP="00023773">
      <w:pPr>
        <w:shd w:val="clear" w:color="auto" w:fill="FFFFFF"/>
        <w:autoSpaceDE w:val="0"/>
        <w:autoSpaceDN w:val="0"/>
        <w:adjustRightInd w:val="0"/>
        <w:ind w:firstLine="709"/>
        <w:jc w:val="both"/>
        <w:rPr>
          <w:sz w:val="28"/>
          <w:szCs w:val="28"/>
        </w:rPr>
      </w:pPr>
      <w:r w:rsidRPr="0083674B">
        <w:rPr>
          <w:sz w:val="28"/>
          <w:szCs w:val="28"/>
        </w:rPr>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p w:rsidR="00755250" w:rsidRPr="0083674B" w:rsidRDefault="00755250" w:rsidP="007F0B25">
      <w:pPr>
        <w:pStyle w:val="a3"/>
        <w:spacing w:before="0" w:beforeAutospacing="0" w:after="0" w:afterAutospacing="0"/>
        <w:ind w:firstLine="709"/>
        <w:jc w:val="center"/>
        <w:rPr>
          <w:rStyle w:val="a4"/>
          <w:sz w:val="28"/>
          <w:szCs w:val="28"/>
        </w:rPr>
      </w:pPr>
    </w:p>
    <w:p w:rsidR="00755250" w:rsidRPr="0083674B" w:rsidRDefault="00755250" w:rsidP="007F0B25">
      <w:pPr>
        <w:pStyle w:val="a3"/>
        <w:spacing w:before="0" w:beforeAutospacing="0" w:after="0" w:afterAutospacing="0"/>
        <w:ind w:firstLine="709"/>
        <w:jc w:val="center"/>
        <w:rPr>
          <w:sz w:val="28"/>
          <w:szCs w:val="28"/>
        </w:rPr>
      </w:pPr>
      <w:r w:rsidRPr="0083674B">
        <w:rPr>
          <w:rStyle w:val="a4"/>
          <w:sz w:val="28"/>
          <w:szCs w:val="28"/>
        </w:rPr>
        <w:t>Раздел 2</w:t>
      </w:r>
      <w:r w:rsidR="001E4885" w:rsidRPr="0083674B">
        <w:rPr>
          <w:rStyle w:val="a4"/>
          <w:sz w:val="28"/>
          <w:szCs w:val="28"/>
        </w:rPr>
        <w:t>5</w:t>
      </w:r>
      <w:r w:rsidRPr="0083674B">
        <w:rPr>
          <w:rStyle w:val="a4"/>
          <w:sz w:val="28"/>
          <w:szCs w:val="28"/>
        </w:rPr>
        <w:t>. Муниципальный финансовый контроль</w:t>
      </w:r>
    </w:p>
    <w:p w:rsidR="00755250" w:rsidRPr="0083674B" w:rsidRDefault="00755250" w:rsidP="007F0B25">
      <w:pPr>
        <w:pStyle w:val="a3"/>
        <w:spacing w:before="0" w:beforeAutospacing="0" w:after="0" w:afterAutospacing="0"/>
        <w:ind w:firstLine="709"/>
        <w:rPr>
          <w:sz w:val="28"/>
          <w:szCs w:val="28"/>
        </w:rPr>
      </w:pPr>
      <w:r w:rsidRPr="0083674B">
        <w:rPr>
          <w:sz w:val="28"/>
          <w:szCs w:val="28"/>
        </w:rPr>
        <w:t> </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lastRenderedPageBreak/>
        <w:t>2</w:t>
      </w:r>
      <w:r w:rsidR="001E4885" w:rsidRPr="0083674B">
        <w:rPr>
          <w:sz w:val="28"/>
          <w:szCs w:val="28"/>
        </w:rPr>
        <w:t>5</w:t>
      </w:r>
      <w:r w:rsidRPr="0083674B">
        <w:rPr>
          <w:sz w:val="28"/>
          <w:szCs w:val="28"/>
        </w:rPr>
        <w:t>.1. Совет депутатов осуществляет следующие формы финансового контроля:</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текущий контроль – в ходе рассмотрения отдельных вопросов исполнения бюджета на заседаниях комиссий, рабочих групп Совета депутатов и в связи с депутатскими запросами;</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 последующий контроль – в ходе рассмотрения и утверждения отчетов об исполнении местного бюджета.</w:t>
      </w:r>
    </w:p>
    <w:p w:rsidR="00755250" w:rsidRPr="0083674B" w:rsidRDefault="00755250" w:rsidP="006B3020">
      <w:pPr>
        <w:pStyle w:val="a3"/>
        <w:spacing w:before="0" w:beforeAutospacing="0" w:after="0" w:afterAutospacing="0"/>
        <w:ind w:firstLine="709"/>
        <w:jc w:val="both"/>
        <w:rPr>
          <w:sz w:val="28"/>
          <w:szCs w:val="28"/>
        </w:rPr>
      </w:pPr>
      <w:r w:rsidRPr="0083674B">
        <w:rPr>
          <w:sz w:val="28"/>
          <w:szCs w:val="28"/>
        </w:rPr>
        <w:t>2</w:t>
      </w:r>
      <w:r w:rsidR="001E4885" w:rsidRPr="0083674B">
        <w:rPr>
          <w:sz w:val="28"/>
          <w:szCs w:val="28"/>
        </w:rPr>
        <w:t>5</w:t>
      </w:r>
      <w:r w:rsidRPr="0083674B">
        <w:rPr>
          <w:sz w:val="28"/>
          <w:szCs w:val="28"/>
        </w:rPr>
        <w:t>.2. Формы и порядок осуществления внутреннего финансового контроля администрацией и его должностными лицами устанавливаются Бюджетным кодексом Российской Федерации, иными нормативными правовыми актами Российской Федерации и города Москвы и муниципальными правовыми актами.</w:t>
      </w:r>
    </w:p>
    <w:p w:rsidR="00755250" w:rsidRPr="0083674B" w:rsidRDefault="00755250" w:rsidP="008065CA">
      <w:pPr>
        <w:pStyle w:val="a3"/>
        <w:spacing w:before="0" w:beforeAutospacing="0" w:after="0" w:afterAutospacing="0"/>
        <w:ind w:firstLine="709"/>
        <w:jc w:val="both"/>
        <w:rPr>
          <w:sz w:val="28"/>
          <w:szCs w:val="28"/>
        </w:rPr>
      </w:pPr>
      <w:r w:rsidRPr="0083674B">
        <w:rPr>
          <w:sz w:val="28"/>
          <w:szCs w:val="28"/>
        </w:rPr>
        <w:t>2</w:t>
      </w:r>
      <w:r w:rsidR="001E4885" w:rsidRPr="0083674B">
        <w:rPr>
          <w:sz w:val="28"/>
          <w:szCs w:val="28"/>
        </w:rPr>
        <w:t>5</w:t>
      </w:r>
      <w:r w:rsidRPr="0083674B">
        <w:rPr>
          <w:sz w:val="28"/>
          <w:szCs w:val="28"/>
        </w:rPr>
        <w:t>.3.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Куркино.</w:t>
      </w:r>
    </w:p>
    <w:sectPr w:rsidR="00755250" w:rsidRPr="0083674B" w:rsidSect="00D3339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C5" w:rsidRDefault="005867C5">
      <w:r>
        <w:separator/>
      </w:r>
    </w:p>
  </w:endnote>
  <w:endnote w:type="continuationSeparator" w:id="0">
    <w:p w:rsidR="005867C5" w:rsidRDefault="00586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C5" w:rsidRDefault="005867C5">
      <w:r>
        <w:separator/>
      </w:r>
    </w:p>
  </w:footnote>
  <w:footnote w:type="continuationSeparator" w:id="0">
    <w:p w:rsidR="005867C5" w:rsidRDefault="00586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0B3"/>
    <w:rsid w:val="00022E2D"/>
    <w:rsid w:val="00023773"/>
    <w:rsid w:val="000660BB"/>
    <w:rsid w:val="00107E10"/>
    <w:rsid w:val="00123437"/>
    <w:rsid w:val="00127037"/>
    <w:rsid w:val="00153AB0"/>
    <w:rsid w:val="001B4C9F"/>
    <w:rsid w:val="001E4885"/>
    <w:rsid w:val="001F1C43"/>
    <w:rsid w:val="001F3C84"/>
    <w:rsid w:val="00207371"/>
    <w:rsid w:val="00216FAB"/>
    <w:rsid w:val="002A5C7F"/>
    <w:rsid w:val="002B07DA"/>
    <w:rsid w:val="002C5BA3"/>
    <w:rsid w:val="002D412C"/>
    <w:rsid w:val="00323D83"/>
    <w:rsid w:val="00332A01"/>
    <w:rsid w:val="00363E64"/>
    <w:rsid w:val="003776FA"/>
    <w:rsid w:val="003B715B"/>
    <w:rsid w:val="003D0FDF"/>
    <w:rsid w:val="003F53E3"/>
    <w:rsid w:val="00400857"/>
    <w:rsid w:val="004348F7"/>
    <w:rsid w:val="004628A9"/>
    <w:rsid w:val="00473C04"/>
    <w:rsid w:val="0049240B"/>
    <w:rsid w:val="004B065B"/>
    <w:rsid w:val="004B4589"/>
    <w:rsid w:val="004D5937"/>
    <w:rsid w:val="00522F46"/>
    <w:rsid w:val="0057084C"/>
    <w:rsid w:val="00572FE3"/>
    <w:rsid w:val="005867C5"/>
    <w:rsid w:val="00596247"/>
    <w:rsid w:val="005F214A"/>
    <w:rsid w:val="005F3FB1"/>
    <w:rsid w:val="006012CA"/>
    <w:rsid w:val="00676056"/>
    <w:rsid w:val="00686BC4"/>
    <w:rsid w:val="006B3020"/>
    <w:rsid w:val="00717161"/>
    <w:rsid w:val="00755250"/>
    <w:rsid w:val="007644C9"/>
    <w:rsid w:val="007A69FF"/>
    <w:rsid w:val="007F0B25"/>
    <w:rsid w:val="008065CA"/>
    <w:rsid w:val="0083674B"/>
    <w:rsid w:val="00857981"/>
    <w:rsid w:val="008755C8"/>
    <w:rsid w:val="00893831"/>
    <w:rsid w:val="008B3177"/>
    <w:rsid w:val="0094443A"/>
    <w:rsid w:val="009C778E"/>
    <w:rsid w:val="009F56E6"/>
    <w:rsid w:val="00AB62E9"/>
    <w:rsid w:val="00B27F6E"/>
    <w:rsid w:val="00B44E02"/>
    <w:rsid w:val="00B7042F"/>
    <w:rsid w:val="00BD672B"/>
    <w:rsid w:val="00BE3BAB"/>
    <w:rsid w:val="00BE6DAE"/>
    <w:rsid w:val="00C0053F"/>
    <w:rsid w:val="00C028A3"/>
    <w:rsid w:val="00C13BEA"/>
    <w:rsid w:val="00C43EEF"/>
    <w:rsid w:val="00C521FB"/>
    <w:rsid w:val="00C5377B"/>
    <w:rsid w:val="00C95EC7"/>
    <w:rsid w:val="00CA7118"/>
    <w:rsid w:val="00CC118C"/>
    <w:rsid w:val="00CD5449"/>
    <w:rsid w:val="00CD5EB3"/>
    <w:rsid w:val="00D3339E"/>
    <w:rsid w:val="00D46BB1"/>
    <w:rsid w:val="00D55C66"/>
    <w:rsid w:val="00D560B3"/>
    <w:rsid w:val="00DD57EC"/>
    <w:rsid w:val="00E503F3"/>
    <w:rsid w:val="00EA38BF"/>
    <w:rsid w:val="00EB4BDF"/>
    <w:rsid w:val="00ED5204"/>
    <w:rsid w:val="00EE1E6B"/>
    <w:rsid w:val="00EE3B13"/>
    <w:rsid w:val="00EE6736"/>
    <w:rsid w:val="00F00261"/>
    <w:rsid w:val="00F35CD0"/>
    <w:rsid w:val="00F632A5"/>
    <w:rsid w:val="00F85A90"/>
    <w:rsid w:val="00FA59E3"/>
    <w:rsid w:val="00FC1B72"/>
    <w:rsid w:val="00FF0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
    <w:name w:val="head"/>
    <w:basedOn w:val="a0"/>
    <w:uiPriority w:val="99"/>
    <w:rsid w:val="00D560B3"/>
  </w:style>
  <w:style w:type="paragraph" w:styleId="a3">
    <w:name w:val="Normal (Web)"/>
    <w:basedOn w:val="a"/>
    <w:uiPriority w:val="99"/>
    <w:rsid w:val="00D560B3"/>
    <w:pPr>
      <w:spacing w:before="100" w:beforeAutospacing="1" w:after="100" w:afterAutospacing="1"/>
    </w:pPr>
  </w:style>
  <w:style w:type="character" w:styleId="a4">
    <w:name w:val="Strong"/>
    <w:basedOn w:val="a0"/>
    <w:uiPriority w:val="99"/>
    <w:qFormat/>
    <w:rsid w:val="00D560B3"/>
    <w:rPr>
      <w:b/>
      <w:bCs/>
    </w:rPr>
  </w:style>
  <w:style w:type="character" w:styleId="a5">
    <w:name w:val="Hyperlink"/>
    <w:basedOn w:val="a0"/>
    <w:uiPriority w:val="99"/>
    <w:rsid w:val="00D560B3"/>
    <w:rPr>
      <w:color w:val="0000FF"/>
      <w:u w:val="single"/>
    </w:rPr>
  </w:style>
  <w:style w:type="character" w:styleId="a6">
    <w:name w:val="Emphasis"/>
    <w:basedOn w:val="a0"/>
    <w:uiPriority w:val="99"/>
    <w:qFormat/>
    <w:rsid w:val="00D560B3"/>
    <w:rPr>
      <w:i/>
      <w:iCs/>
    </w:rPr>
  </w:style>
  <w:style w:type="paragraph" w:customStyle="1" w:styleId="a7">
    <w:name w:val="Знак"/>
    <w:basedOn w:val="a"/>
    <w:next w:val="a"/>
    <w:uiPriority w:val="99"/>
    <w:semiHidden/>
    <w:rsid w:val="0057084C"/>
    <w:pPr>
      <w:spacing w:after="160" w:line="240" w:lineRule="exact"/>
    </w:pPr>
    <w:rPr>
      <w:rFonts w:ascii="Arial" w:hAnsi="Arial" w:cs="Arial"/>
      <w:sz w:val="20"/>
      <w:szCs w:val="20"/>
      <w:lang w:val="en-US" w:eastAsia="en-US"/>
    </w:rPr>
  </w:style>
  <w:style w:type="paragraph" w:styleId="a8">
    <w:name w:val="footnote text"/>
    <w:basedOn w:val="a"/>
    <w:link w:val="a9"/>
    <w:uiPriority w:val="99"/>
    <w:semiHidden/>
    <w:rsid w:val="00216FAB"/>
    <w:rPr>
      <w:rFonts w:ascii="Calibri" w:hAnsi="Calibri"/>
      <w:sz w:val="20"/>
      <w:szCs w:val="20"/>
    </w:rPr>
  </w:style>
  <w:style w:type="character" w:customStyle="1" w:styleId="FootnoteTextChar">
    <w:name w:val="Footnote Text Char"/>
    <w:basedOn w:val="a0"/>
    <w:link w:val="a8"/>
    <w:uiPriority w:val="99"/>
    <w:semiHidden/>
    <w:locked/>
    <w:rsid w:val="003F53E3"/>
    <w:rPr>
      <w:sz w:val="20"/>
      <w:szCs w:val="20"/>
    </w:rPr>
  </w:style>
  <w:style w:type="character" w:customStyle="1" w:styleId="a9">
    <w:name w:val="Текст сноски Знак"/>
    <w:link w:val="a8"/>
    <w:uiPriority w:val="99"/>
    <w:semiHidden/>
    <w:locked/>
    <w:rsid w:val="00216FAB"/>
    <w:rPr>
      <w:rFonts w:ascii="Calibri" w:hAnsi="Calibri" w:cs="Calibri"/>
      <w:lang w:val="ru-RU" w:eastAsia="ru-RU"/>
    </w:rPr>
  </w:style>
  <w:style w:type="character" w:styleId="aa">
    <w:name w:val="footnote reference"/>
    <w:basedOn w:val="a0"/>
    <w:uiPriority w:val="99"/>
    <w:semiHidden/>
    <w:rsid w:val="00216FAB"/>
    <w:rPr>
      <w:vertAlign w:val="superscript"/>
    </w:rPr>
  </w:style>
  <w:style w:type="paragraph" w:styleId="ab">
    <w:name w:val="List Paragraph"/>
    <w:basedOn w:val="a"/>
    <w:uiPriority w:val="99"/>
    <w:qFormat/>
    <w:rsid w:val="00C13BEA"/>
    <w:pPr>
      <w:ind w:left="720"/>
    </w:pPr>
  </w:style>
</w:styles>
</file>

<file path=word/webSettings.xml><?xml version="1.0" encoding="utf-8"?>
<w:webSettings xmlns:r="http://schemas.openxmlformats.org/officeDocument/2006/relationships" xmlns:w="http://schemas.openxmlformats.org/wordprocessingml/2006/main">
  <w:divs>
    <w:div w:id="1884903184">
      <w:marLeft w:val="0"/>
      <w:marRight w:val="0"/>
      <w:marTop w:val="0"/>
      <w:marBottom w:val="0"/>
      <w:divBdr>
        <w:top w:val="none" w:sz="0" w:space="0" w:color="auto"/>
        <w:left w:val="none" w:sz="0" w:space="0" w:color="auto"/>
        <w:bottom w:val="none" w:sz="0" w:space="0" w:color="auto"/>
        <w:right w:val="none" w:sz="0" w:space="0" w:color="auto"/>
      </w:divBdr>
    </w:div>
    <w:div w:id="1884903185">
      <w:marLeft w:val="0"/>
      <w:marRight w:val="0"/>
      <w:marTop w:val="0"/>
      <w:marBottom w:val="0"/>
      <w:divBdr>
        <w:top w:val="none" w:sz="0" w:space="0" w:color="auto"/>
        <w:left w:val="none" w:sz="0" w:space="0" w:color="auto"/>
        <w:bottom w:val="none" w:sz="0" w:space="0" w:color="auto"/>
        <w:right w:val="none" w:sz="0" w:space="0" w:color="auto"/>
      </w:divBdr>
      <w:divsChild>
        <w:div w:id="1884903183">
          <w:marLeft w:val="0"/>
          <w:marRight w:val="0"/>
          <w:marTop w:val="0"/>
          <w:marBottom w:val="0"/>
          <w:divBdr>
            <w:top w:val="none" w:sz="0" w:space="0" w:color="auto"/>
            <w:left w:val="none" w:sz="0" w:space="0" w:color="auto"/>
            <w:bottom w:val="none" w:sz="0" w:space="0" w:color="auto"/>
            <w:right w:val="none" w:sz="0" w:space="0" w:color="auto"/>
          </w:divBdr>
          <w:divsChild>
            <w:div w:id="1884903182">
              <w:marLeft w:val="0"/>
              <w:marRight w:val="0"/>
              <w:marTop w:val="0"/>
              <w:marBottom w:val="0"/>
              <w:divBdr>
                <w:top w:val="none" w:sz="0" w:space="0" w:color="auto"/>
                <w:left w:val="none" w:sz="0" w:space="0" w:color="auto"/>
                <w:bottom w:val="none" w:sz="0" w:space="0" w:color="auto"/>
                <w:right w:val="none" w:sz="0" w:space="0" w:color="auto"/>
              </w:divBdr>
              <w:divsChild>
                <w:div w:id="18849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8DDEFD96E4680B4C747C79539938637F28BEA97A88AFE2DE759A44u7u8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Решение от 8 октября 2013 года № 14-4 “Об утверждении Положения о бюджетном процессе в муниципальном округе Куркино”</vt:lpstr>
    </vt:vector>
  </TitlesOfParts>
  <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8 октября 2013 года № 14-4 “Об утверждении Положения о бюджетном процессе в муниципальном округе Куркино”</dc:title>
  <dc:subject/>
  <dc:creator>1</dc:creator>
  <cp:keywords/>
  <dc:description/>
  <cp:lastModifiedBy>Orgovik</cp:lastModifiedBy>
  <cp:revision>8</cp:revision>
  <cp:lastPrinted>2016-05-18T10:11:00Z</cp:lastPrinted>
  <dcterms:created xsi:type="dcterms:W3CDTF">2018-11-14T07:41:00Z</dcterms:created>
  <dcterms:modified xsi:type="dcterms:W3CDTF">2018-11-14T09:07:00Z</dcterms:modified>
</cp:coreProperties>
</file>