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7" w:rsidRDefault="00EF0747" w:rsidP="00EF0747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EF0747" w:rsidRPr="005C728E" w:rsidRDefault="00EF0747" w:rsidP="00EF0747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C728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Pr="005C728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округа Куркино</w:t>
      </w:r>
    </w:p>
    <w:p w:rsidR="00EF0747" w:rsidRPr="005C728E" w:rsidRDefault="00EF0747" w:rsidP="00EF0747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27.12.2018 № 181</w:t>
      </w:r>
    </w:p>
    <w:p w:rsidR="00EF0747" w:rsidRPr="005C728E" w:rsidRDefault="00EF0747" w:rsidP="00EF074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747" w:rsidRPr="00E018E7" w:rsidRDefault="00EF0747" w:rsidP="00EF0747">
      <w:pPr>
        <w:pStyle w:val="1"/>
        <w:rPr>
          <w:rFonts w:ascii="Times New Roman" w:hAnsi="Times New Roman" w:cs="Times New Roman"/>
          <w:sz w:val="28"/>
          <w:szCs w:val="28"/>
        </w:rPr>
      </w:pPr>
      <w:r w:rsidRPr="00E018E7"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контроля в администрации муниципального округа Куркино</w:t>
      </w:r>
    </w:p>
    <w:p w:rsidR="00EF0747" w:rsidRPr="00E018E7" w:rsidRDefault="00EF0747" w:rsidP="00EF0747">
      <w:pPr>
        <w:jc w:val="center"/>
        <w:rPr>
          <w:sz w:val="28"/>
          <w:szCs w:val="28"/>
        </w:rPr>
      </w:pPr>
    </w:p>
    <w:p w:rsidR="00EF0747" w:rsidRPr="00E018E7" w:rsidRDefault="00EF0747" w:rsidP="00EF0747">
      <w:pPr>
        <w:jc w:val="center"/>
        <w:rPr>
          <w:b/>
          <w:sz w:val="28"/>
          <w:szCs w:val="28"/>
        </w:rPr>
      </w:pPr>
      <w:r w:rsidRPr="00E018E7">
        <w:rPr>
          <w:b/>
          <w:sz w:val="28"/>
          <w:szCs w:val="28"/>
          <w:lang w:val="en-US"/>
        </w:rPr>
        <w:t>I</w:t>
      </w:r>
      <w:r w:rsidRPr="00E018E7">
        <w:rPr>
          <w:b/>
          <w:sz w:val="28"/>
          <w:szCs w:val="28"/>
        </w:rPr>
        <w:t>.Общие положения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bookmarkStart w:id="0" w:name="sub_10013"/>
    </w:p>
    <w:p w:rsidR="00EF0747" w:rsidRPr="00E018E7" w:rsidRDefault="00EF0747" w:rsidP="00EF0747">
      <w:pPr>
        <w:jc w:val="both"/>
        <w:rPr>
          <w:sz w:val="28"/>
          <w:szCs w:val="28"/>
        </w:rPr>
      </w:pPr>
      <w:r w:rsidRPr="00E018E7">
        <w:rPr>
          <w:sz w:val="28"/>
          <w:szCs w:val="28"/>
        </w:rPr>
        <w:t>1.Внутренний финансовый контроль в администрации муниципального округа Куркино (далее - администрация) осуществляется</w:t>
      </w:r>
      <w:bookmarkEnd w:id="0"/>
      <w:r w:rsidRPr="00E018E7">
        <w:rPr>
          <w:sz w:val="28"/>
          <w:szCs w:val="28"/>
        </w:rPr>
        <w:t xml:space="preserve"> руководителями (заместителями руководителей) структурных подразделений,  иными должностными лицами (сотрудниками)  администрации, которые организуют и выполняют, а также обеспечивают соблюдение внутренних процедур составления и исполнения бюджета муниципального округа Куркино, ведения бюджетного учета и составления бюджетной отчетности (далее - внутренние бюджетные процедуры).</w:t>
      </w:r>
    </w:p>
    <w:p w:rsidR="00EF0747" w:rsidRPr="0027454B" w:rsidRDefault="00EF0747" w:rsidP="00EF0747">
      <w:pPr>
        <w:jc w:val="both"/>
        <w:rPr>
          <w:sz w:val="28"/>
          <w:szCs w:val="28"/>
        </w:rPr>
      </w:pPr>
      <w:r w:rsidRPr="0027454B">
        <w:rPr>
          <w:sz w:val="28"/>
          <w:szCs w:val="28"/>
        </w:rPr>
        <w:t xml:space="preserve">Организация внутреннего финансового контроля осуществляется с учетом требований </w:t>
      </w:r>
      <w:hyperlink r:id="rId5" w:history="1">
        <w:r w:rsidRPr="0027454B">
          <w:rPr>
            <w:rStyle w:val="a3"/>
            <w:b w:val="0"/>
            <w:color w:val="auto"/>
            <w:sz w:val="28"/>
            <w:szCs w:val="28"/>
          </w:rPr>
          <w:t>статьи 160.2-1</w:t>
        </w:r>
      </w:hyperlink>
      <w:r w:rsidRPr="0027454B">
        <w:rPr>
          <w:sz w:val="28"/>
          <w:szCs w:val="28"/>
        </w:rPr>
        <w:t xml:space="preserve"> Бюджетного кодекса Российской Федерации.</w:t>
      </w:r>
    </w:p>
    <w:p w:rsidR="00EF0747" w:rsidRPr="0027454B" w:rsidRDefault="00EF0747" w:rsidP="00EF0747">
      <w:pPr>
        <w:jc w:val="both"/>
        <w:rPr>
          <w:sz w:val="28"/>
          <w:szCs w:val="28"/>
        </w:rPr>
      </w:pPr>
    </w:p>
    <w:p w:rsidR="00EF0747" w:rsidRPr="00E018E7" w:rsidRDefault="00EF0747" w:rsidP="00EF0747">
      <w:pPr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>2</w:t>
      </w:r>
      <w:r w:rsidRPr="00E018E7">
        <w:rPr>
          <w:sz w:val="28"/>
          <w:szCs w:val="28"/>
        </w:rPr>
        <w:t>. Внутренний финансовый контроль осуществляется в отношении следующих внутренних бюджетных процедур:</w:t>
      </w:r>
    </w:p>
    <w:bookmarkEnd w:id="1"/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составление и представление в сектор экономики и бухгалтерского учета администрации муниципального округа Куркино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составление и представление документов в сектор экономики и бухгалтерского учета администрации муниципального округа Куркино,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составление, утверждение и ведение бюджетной росписи главного распорядителя (распорядителя) бюджетных средств;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составление и направление документов в сектор экономики и бухгалтерского учета администрации муниципального округа Куркино,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составление, утверждение и ведение бюджетных смет и (или) составление (утверждение) свода бюджетных смет;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lastRenderedPageBreak/>
        <w:t>формирование и утверждение муниципальных заданий в отношении подведомственных муниципальных учреждений;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составление и исполнение бюджетной сметы;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принятие в пределах доведенных лимитов бюджетных обязательств и (или) бюджетных ассигнований бюджетных обязательств;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</w:t>
      </w:r>
      <w:hyperlink r:id="rId6" w:history="1">
        <w:r w:rsidRPr="0046706D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46706D">
        <w:rPr>
          <w:sz w:val="28"/>
          <w:szCs w:val="28"/>
        </w:rPr>
        <w:t xml:space="preserve"> Российской Федерации о налогах и сборах, </w:t>
      </w:r>
      <w:hyperlink r:id="rId7" w:history="1">
        <w:r w:rsidRPr="0046706D">
          <w:rPr>
            <w:rStyle w:val="a3"/>
            <w:b w:val="0"/>
            <w:color w:val="auto"/>
            <w:sz w:val="28"/>
            <w:szCs w:val="28"/>
          </w:rPr>
          <w:t>таможенным законодательством</w:t>
        </w:r>
      </w:hyperlink>
      <w:r w:rsidRPr="0046706D">
        <w:rPr>
          <w:sz w:val="28"/>
          <w:szCs w:val="28"/>
        </w:rPr>
        <w:t xml:space="preserve">, </w:t>
      </w:r>
      <w:hyperlink r:id="rId8" w:history="1">
        <w:r w:rsidRPr="0046706D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46706D">
        <w:rPr>
          <w:sz w:val="28"/>
          <w:szCs w:val="28"/>
        </w:rPr>
        <w:t xml:space="preserve"> Российской Федерации о страховых взносах);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 xml:space="preserve">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</w:t>
      </w:r>
      <w:hyperlink r:id="rId9" w:history="1">
        <w:r w:rsidRPr="0046706D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46706D">
        <w:rPr>
          <w:sz w:val="28"/>
          <w:szCs w:val="28"/>
        </w:rPr>
        <w:t xml:space="preserve"> Российской Федерации о налогах и сборах, </w:t>
      </w:r>
      <w:hyperlink r:id="rId10" w:history="1">
        <w:r w:rsidRPr="0046706D">
          <w:rPr>
            <w:rStyle w:val="a3"/>
            <w:b w:val="0"/>
            <w:color w:val="auto"/>
            <w:sz w:val="28"/>
            <w:szCs w:val="28"/>
          </w:rPr>
          <w:t>таможенным законодательством</w:t>
        </w:r>
      </w:hyperlink>
      <w:r w:rsidRPr="0046706D">
        <w:rPr>
          <w:b/>
          <w:sz w:val="28"/>
          <w:szCs w:val="28"/>
        </w:rPr>
        <w:t xml:space="preserve">, </w:t>
      </w:r>
      <w:hyperlink r:id="rId11" w:history="1">
        <w:r w:rsidRPr="0046706D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46706D">
        <w:rPr>
          <w:sz w:val="28"/>
          <w:szCs w:val="28"/>
        </w:rPr>
        <w:t xml:space="preserve"> Российской Федерации о страховых взносах);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 xml:space="preserve">принятие решений о зачете (об уточнении) платежей в бюджет (за исключением операций, осуществляемых в соответствии с </w:t>
      </w:r>
      <w:hyperlink r:id="rId12" w:history="1">
        <w:r w:rsidRPr="0046706D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46706D">
        <w:rPr>
          <w:sz w:val="28"/>
          <w:szCs w:val="28"/>
        </w:rPr>
        <w:t xml:space="preserve"> Российской Федерации о налогах и сборах, </w:t>
      </w:r>
      <w:hyperlink r:id="rId13" w:history="1">
        <w:r w:rsidRPr="0046706D">
          <w:rPr>
            <w:rStyle w:val="a3"/>
            <w:b w:val="0"/>
            <w:color w:val="auto"/>
            <w:sz w:val="28"/>
            <w:szCs w:val="28"/>
          </w:rPr>
          <w:t>таможенным законодательством</w:t>
        </w:r>
      </w:hyperlink>
      <w:r w:rsidRPr="0046706D">
        <w:rPr>
          <w:b/>
          <w:sz w:val="28"/>
          <w:szCs w:val="28"/>
        </w:rPr>
        <w:t xml:space="preserve">, </w:t>
      </w:r>
      <w:hyperlink r:id="rId14" w:history="1">
        <w:r w:rsidRPr="0046706D">
          <w:rPr>
            <w:rStyle w:val="a3"/>
            <w:b w:val="0"/>
            <w:color w:val="auto"/>
            <w:sz w:val="28"/>
            <w:szCs w:val="28"/>
          </w:rPr>
          <w:t>законодательством</w:t>
        </w:r>
      </w:hyperlink>
      <w:r w:rsidRPr="0046706D">
        <w:rPr>
          <w:sz w:val="28"/>
          <w:szCs w:val="28"/>
        </w:rPr>
        <w:t xml:space="preserve"> Российской Федерации о страховых взносах);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ведение бюджетного учета, в том числе принятие к учету первичных учетных документов (сводных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составление и представление бюджетной отчетности и сводной бюджетной отчетности;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исполнение судебных актов по искам к публично-правовому образованию, а также судебных актов, предусматривающих обращение взыскания на средства бюджета бюджетной системы Российской Федерации по денежным обязательствам казенных учреждений;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распределение лимитов бюджетных обязательств по подведомственным распорядителям и получателям бюджетных средств;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 xml:space="preserve">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</w:t>
      </w:r>
      <w:r w:rsidRPr="0046706D">
        <w:rPr>
          <w:sz w:val="28"/>
          <w:szCs w:val="28"/>
        </w:rPr>
        <w:lastRenderedPageBreak/>
        <w:t>направленных на обеспечение соблюдения их получателями условий, целей и порядка их предоставления;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>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EF0747" w:rsidRPr="0046706D" w:rsidRDefault="00EF0747" w:rsidP="00EF0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706D">
        <w:rPr>
          <w:sz w:val="28"/>
          <w:szCs w:val="28"/>
        </w:rPr>
        <w:t xml:space="preserve">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</w:t>
      </w:r>
      <w:proofErr w:type="spellStart"/>
      <w:r w:rsidRPr="0046706D">
        <w:rPr>
          <w:sz w:val="28"/>
          <w:szCs w:val="28"/>
        </w:rPr>
        <w:t>адресности</w:t>
      </w:r>
      <w:proofErr w:type="spellEnd"/>
      <w:r w:rsidRPr="0046706D">
        <w:rPr>
          <w:sz w:val="28"/>
          <w:szCs w:val="28"/>
        </w:rPr>
        <w:t xml:space="preserve"> и целевого характера использования указанных ассигнований.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18E7">
        <w:rPr>
          <w:sz w:val="28"/>
          <w:szCs w:val="28"/>
        </w:rPr>
        <w:t>. Внутренний финансовый контроль осуществляется путем проведения контрольных действий, а также принятия мер по повышению качества выполнения внутренних бюджетных процедур, обеспечению достоверности бюджетной отчетности.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r w:rsidRPr="00E018E7">
        <w:rPr>
          <w:sz w:val="28"/>
          <w:szCs w:val="28"/>
        </w:rPr>
        <w:t>К контрольным действиям относятся: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bookmarkStart w:id="2" w:name="sub_10073"/>
      <w:r w:rsidRPr="00E018E7">
        <w:rPr>
          <w:sz w:val="28"/>
          <w:szCs w:val="28"/>
        </w:rPr>
        <w:t>проверка соответствия документов требованиям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(бюджетных) обязательств, а также требованиям внутренних стандартов и процедур;</w:t>
      </w:r>
    </w:p>
    <w:bookmarkEnd w:id="2"/>
    <w:p w:rsidR="00EF0747" w:rsidRPr="00E018E7" w:rsidRDefault="00EF0747" w:rsidP="00EF0747">
      <w:pPr>
        <w:jc w:val="both"/>
        <w:rPr>
          <w:sz w:val="28"/>
          <w:szCs w:val="28"/>
        </w:rPr>
      </w:pPr>
      <w:r w:rsidRPr="00E018E7">
        <w:rPr>
          <w:sz w:val="28"/>
          <w:szCs w:val="28"/>
        </w:rPr>
        <w:t>подтверждение (согласование) операций, подтверждающее правомочность их совершения, путем визирования документа главой администрации (заместителем главы администрации), главным бухгалтером администрации</w:t>
      </w:r>
      <w:r>
        <w:rPr>
          <w:sz w:val="28"/>
          <w:szCs w:val="28"/>
        </w:rPr>
        <w:t>, руководителями структурных подразделений администрации</w:t>
      </w:r>
      <w:r w:rsidRPr="00E018E7">
        <w:rPr>
          <w:sz w:val="28"/>
          <w:szCs w:val="28"/>
        </w:rPr>
        <w:t>;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r w:rsidRPr="00E018E7">
        <w:rPr>
          <w:sz w:val="28"/>
          <w:szCs w:val="28"/>
        </w:rPr>
        <w:t>сверка данных, то есть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r w:rsidRPr="00E018E7">
        <w:rPr>
          <w:sz w:val="28"/>
          <w:szCs w:val="28"/>
        </w:rPr>
        <w:t>сбор (запрос), анализ и оценка (мониторинг) информации о выполнении внутренних бюджетных процедур;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18E7">
        <w:rPr>
          <w:sz w:val="28"/>
          <w:szCs w:val="28"/>
        </w:rPr>
        <w:t>. Контрольные действия подразделяются на визуальные, автоматические и смешанные.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bookmarkStart w:id="3" w:name="sub_10082"/>
      <w:r w:rsidRPr="00E018E7">
        <w:rPr>
          <w:sz w:val="28"/>
          <w:szCs w:val="28"/>
        </w:rPr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</w:t>
      </w:r>
    </w:p>
    <w:bookmarkEnd w:id="3"/>
    <w:p w:rsidR="00EF0747" w:rsidRPr="00E018E7" w:rsidRDefault="00EF0747" w:rsidP="00EF0747">
      <w:pPr>
        <w:jc w:val="both"/>
        <w:rPr>
          <w:sz w:val="28"/>
          <w:szCs w:val="28"/>
        </w:rPr>
      </w:pPr>
      <w:r w:rsidRPr="00E018E7">
        <w:rPr>
          <w:sz w:val="28"/>
          <w:szCs w:val="28"/>
        </w:rP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 (например, автоматическая проверка реквизитов документов, контроль введенных сумм, автоматическая сверка данных).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r w:rsidRPr="00E018E7">
        <w:rPr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bookmarkStart w:id="4" w:name="sub_1009"/>
      <w:r>
        <w:rPr>
          <w:sz w:val="28"/>
          <w:szCs w:val="28"/>
        </w:rPr>
        <w:lastRenderedPageBreak/>
        <w:t>5</w:t>
      </w:r>
      <w:r w:rsidRPr="00E018E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018E7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E018E7">
        <w:rPr>
          <w:sz w:val="28"/>
          <w:szCs w:val="28"/>
        </w:rPr>
        <w:t xml:space="preserve"> контрольных действий </w:t>
      </w:r>
      <w:r>
        <w:rPr>
          <w:sz w:val="28"/>
          <w:szCs w:val="28"/>
        </w:rPr>
        <w:t>осуществляется</w:t>
      </w:r>
      <w:bookmarkEnd w:id="4"/>
      <w:r>
        <w:rPr>
          <w:sz w:val="28"/>
          <w:szCs w:val="28"/>
        </w:rPr>
        <w:t xml:space="preserve"> выборочным </w:t>
      </w:r>
      <w:r w:rsidRPr="00E018E7">
        <w:rPr>
          <w:sz w:val="28"/>
          <w:szCs w:val="28"/>
        </w:rPr>
        <w:t>способ</w:t>
      </w:r>
      <w:r>
        <w:rPr>
          <w:sz w:val="28"/>
          <w:szCs w:val="28"/>
        </w:rPr>
        <w:t>ом</w:t>
      </w:r>
      <w:r w:rsidRPr="00E018E7">
        <w:rPr>
          <w:sz w:val="28"/>
          <w:szCs w:val="28"/>
        </w:rPr>
        <w:t>, при котором контрольные действия осуществляются в отношении отдельной операции (группы операций).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bookmarkStart w:id="5" w:name="sub_1010"/>
      <w:r>
        <w:rPr>
          <w:sz w:val="28"/>
          <w:szCs w:val="28"/>
        </w:rPr>
        <w:t>6</w:t>
      </w:r>
      <w:r w:rsidRPr="00E018E7">
        <w:rPr>
          <w:sz w:val="28"/>
          <w:szCs w:val="28"/>
        </w:rPr>
        <w:t>. При осуществлении внутреннего финансового контроля используются следующие методы внутреннего финансового контроля - самоконтроль, контроль по уровню подчиненности, смежный контроль.</w:t>
      </w:r>
    </w:p>
    <w:bookmarkEnd w:id="5"/>
    <w:p w:rsidR="00EF0747" w:rsidRPr="00E018E7" w:rsidRDefault="00EF0747" w:rsidP="00EF074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18E7">
        <w:rPr>
          <w:sz w:val="28"/>
          <w:szCs w:val="28"/>
        </w:rPr>
        <w:t>. Самоконтроль осуществляется должностным лицом (сотрудником) администрации путем проведения проверки выполняемой им операции на соответствие требованиям нормативных правовых актов, регулирующих бюджетные правоотношения и (или) обусловливающих расходные (бюджетные) обязательства, требованиям внутренних стандартов и процедур, должностным регламентам, и (или) сверки данных, а также путем оценки причин, негативно влияющих на совершение операции.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18E7">
        <w:rPr>
          <w:sz w:val="28"/>
          <w:szCs w:val="28"/>
        </w:rPr>
        <w:t>. Контроль по уровню подчиненности осуществляется сплошным способом главой администрации (его заместителем) и главным бухгалтером администрации путем подтверждения (согласования) операций, осуществляемых подчиненными должностными лицами.</w:t>
      </w:r>
    </w:p>
    <w:p w:rsidR="00EF0747" w:rsidRPr="00E018E7" w:rsidRDefault="00EF0747" w:rsidP="00EF074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18E7">
        <w:rPr>
          <w:sz w:val="28"/>
          <w:szCs w:val="28"/>
        </w:rPr>
        <w:t>. Смежный контроль осуществляется сплошным и (или) выборочным способом главным бухгалтером администрации путем согласования (подтверждения) операций, осуществляемых должностными лицами других структурных подразделений администрации и (или) путем сверки данных, а также проведения анализа и оценки информации о результатах выполнения внутренних бюджетных процедур.</w:t>
      </w:r>
    </w:p>
    <w:p w:rsidR="00EF0747" w:rsidRPr="00E018E7" w:rsidRDefault="00EF0747" w:rsidP="00EF0747">
      <w:pPr>
        <w:jc w:val="both"/>
        <w:rPr>
          <w:color w:val="464C55"/>
          <w:sz w:val="28"/>
          <w:szCs w:val="28"/>
        </w:rPr>
      </w:pPr>
      <w:r>
        <w:rPr>
          <w:sz w:val="28"/>
          <w:szCs w:val="28"/>
        </w:rPr>
        <w:t>10</w:t>
      </w:r>
      <w:r w:rsidRPr="00E018E7">
        <w:rPr>
          <w:sz w:val="28"/>
          <w:szCs w:val="28"/>
        </w:rPr>
        <w:t>. Ответственность за организацию и осуществление внутреннего финансового контроля несет глава администрации или его заместитель в соответствии с распределением обязанностей, а также главный бухгалтер администрации.</w:t>
      </w:r>
    </w:p>
    <w:p w:rsidR="00EF0747" w:rsidRPr="00E018E7" w:rsidRDefault="00EF0747" w:rsidP="00EF0747">
      <w:pPr>
        <w:spacing w:before="240"/>
        <w:jc w:val="center"/>
        <w:rPr>
          <w:b/>
          <w:sz w:val="28"/>
          <w:szCs w:val="28"/>
        </w:rPr>
      </w:pPr>
      <w:r w:rsidRPr="00E018E7">
        <w:rPr>
          <w:b/>
          <w:sz w:val="28"/>
          <w:szCs w:val="28"/>
          <w:lang w:val="en-US"/>
        </w:rPr>
        <w:t>II</w:t>
      </w:r>
      <w:r w:rsidRPr="00E018E7">
        <w:rPr>
          <w:b/>
          <w:sz w:val="28"/>
          <w:szCs w:val="28"/>
        </w:rPr>
        <w:t xml:space="preserve"> .Организация внутреннего контроля</w:t>
      </w:r>
    </w:p>
    <w:p w:rsidR="00EF0747" w:rsidRDefault="00EF0747" w:rsidP="00EF074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11. Контрольные действия проводятся один раз в квартал главным бухгалтером и специалистом (юристом) администрации.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18E7">
        <w:rPr>
          <w:sz w:val="28"/>
          <w:szCs w:val="28"/>
        </w:rPr>
        <w:t>. Результаты проведения внутреннего контроля по уровню самоконтроля, подчиненности и смежного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18E7">
        <w:rPr>
          <w:sz w:val="28"/>
          <w:szCs w:val="28"/>
        </w:rPr>
        <w:t xml:space="preserve">. Итоги внутреннего контроля фиксируются в журнале учета результатов внутреннего контроля, составленном по форме, приведенной в </w:t>
      </w:r>
      <w:hyperlink w:anchor="Par126" w:history="1">
        <w:r w:rsidRPr="00E018E7">
          <w:rPr>
            <w:sz w:val="28"/>
            <w:szCs w:val="28"/>
          </w:rPr>
          <w:t xml:space="preserve">Приложении </w:t>
        </w:r>
      </w:hyperlink>
      <w:r w:rsidRPr="00E018E7">
        <w:rPr>
          <w:sz w:val="28"/>
          <w:szCs w:val="28"/>
        </w:rPr>
        <w:t xml:space="preserve"> к настоящему Порядку.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Корректность занесенных в журнал данных обеспечивают должностные лица (</w:t>
      </w:r>
      <w:r>
        <w:rPr>
          <w:sz w:val="28"/>
          <w:szCs w:val="28"/>
        </w:rPr>
        <w:t>сотрудники</w:t>
      </w:r>
      <w:r w:rsidRPr="00E018E7">
        <w:rPr>
          <w:sz w:val="28"/>
          <w:szCs w:val="28"/>
        </w:rPr>
        <w:t xml:space="preserve">) сектора экономики и бухгалтерского учета администрации в соответствии с распределением должностных обязанностей. 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E018E7">
        <w:rPr>
          <w:sz w:val="28"/>
          <w:szCs w:val="28"/>
        </w:rPr>
        <w:t>.Ответственность за организацию внутреннего контроля возлагается на главу администрации.</w:t>
      </w:r>
    </w:p>
    <w:p w:rsidR="00EF0747" w:rsidRPr="00E018E7" w:rsidRDefault="00EF0747" w:rsidP="00EF0747">
      <w:pPr>
        <w:spacing w:before="240"/>
        <w:jc w:val="center"/>
        <w:rPr>
          <w:sz w:val="28"/>
          <w:szCs w:val="28"/>
        </w:rPr>
      </w:pPr>
      <w:r w:rsidRPr="00E018E7">
        <w:rPr>
          <w:b/>
          <w:bCs/>
          <w:sz w:val="28"/>
          <w:szCs w:val="28"/>
        </w:rPr>
        <w:t>3. Оценка состояния системы внутреннего контроля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018E7">
        <w:rPr>
          <w:sz w:val="28"/>
          <w:szCs w:val="28"/>
        </w:rPr>
        <w:t>. Оценка эффективности системы внутреннего контроля осуществляется на проводимых главой администрации совещаниях, в которых участвуют руководители структурных подразделений администрации.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018E7">
        <w:rPr>
          <w:sz w:val="28"/>
          <w:szCs w:val="28"/>
        </w:rPr>
        <w:t>. Адекватность, достаточность и эффективность системы внутреннего контроля оценивает глава администрации. Он же осуществляет наблюдение за корректным проведением связанных с контролем процедур.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018E7">
        <w:rPr>
          <w:sz w:val="28"/>
          <w:szCs w:val="28"/>
        </w:rPr>
        <w:t xml:space="preserve">. В целях обеспечения эффективности системы внутреннего контроля сектор экономики и бухгалтерского учета составляет </w:t>
      </w:r>
      <w:r>
        <w:rPr>
          <w:sz w:val="28"/>
          <w:szCs w:val="28"/>
        </w:rPr>
        <w:t xml:space="preserve">полугодовую </w:t>
      </w:r>
      <w:r w:rsidRPr="00E018E7">
        <w:rPr>
          <w:sz w:val="28"/>
          <w:szCs w:val="28"/>
        </w:rPr>
        <w:t>отчетность о результатах работы.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018E7">
        <w:rPr>
          <w:sz w:val="28"/>
          <w:szCs w:val="28"/>
        </w:rPr>
        <w:t>. Данные о выявленных в ходе внутреннего контроля недостатках и (или) нарушениях, сведения об источниках рисков и предлагаемых (реализованных) мерах по их устранению отражаются: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- в журнале учета результатов внутреннего контроля;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- отчетах о результатах внутреннего контроля.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018E7">
        <w:rPr>
          <w:sz w:val="28"/>
          <w:szCs w:val="28"/>
        </w:rPr>
        <w:t>. Отчеты о результатах внутреннего финансового контроля подписываются главным бухгалтером администрации до 15-го числа месяца, следующего за отчетным</w:t>
      </w:r>
      <w:r>
        <w:rPr>
          <w:sz w:val="28"/>
          <w:szCs w:val="28"/>
        </w:rPr>
        <w:t xml:space="preserve"> периодом (квартал)</w:t>
      </w:r>
      <w:r w:rsidRPr="00E018E7">
        <w:rPr>
          <w:sz w:val="28"/>
          <w:szCs w:val="28"/>
        </w:rPr>
        <w:t>, представляются на утверждение главе администрации.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018E7">
        <w:rPr>
          <w:sz w:val="28"/>
          <w:szCs w:val="28"/>
        </w:rPr>
        <w:t xml:space="preserve">. </w:t>
      </w:r>
      <w:r>
        <w:rPr>
          <w:sz w:val="28"/>
          <w:szCs w:val="28"/>
        </w:rPr>
        <w:t>В отчете отражается следующая информация</w:t>
      </w:r>
      <w:r w:rsidRPr="00E018E7">
        <w:rPr>
          <w:sz w:val="28"/>
          <w:szCs w:val="28"/>
        </w:rPr>
        <w:t>: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- описание нарушений, причин их возникновения, принятых мер по их устранению. Если на момент составления отчета не все нарушения были устранены, указываются принимаемые меры по их устранению. Отражаются сроки и ответственные лица;</w:t>
      </w:r>
    </w:p>
    <w:p w:rsidR="00EF0747" w:rsidRPr="00E018E7" w:rsidRDefault="00EF0747" w:rsidP="00EF0747">
      <w:pPr>
        <w:spacing w:before="240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- сведения о привлечении к ответственности лиц, виновных в нарушениях (если такие меры были приняты);</w:t>
      </w:r>
    </w:p>
    <w:p w:rsidR="009A4420" w:rsidRDefault="00EF0747" w:rsidP="00EF0747">
      <w:pPr>
        <w:rPr>
          <w:sz w:val="28"/>
          <w:szCs w:val="28"/>
        </w:rPr>
      </w:pPr>
      <w:r w:rsidRPr="00E018E7">
        <w:rPr>
          <w:sz w:val="28"/>
          <w:szCs w:val="28"/>
        </w:rPr>
        <w:t>- сведения о количестве должностных лиц, которые осуществляют внутренний контроль, принимаемых мерах по повышению их квалификации</w:t>
      </w:r>
      <w:r w:rsidR="0027454B">
        <w:rPr>
          <w:sz w:val="28"/>
          <w:szCs w:val="28"/>
        </w:rPr>
        <w:t>.</w:t>
      </w:r>
    </w:p>
    <w:p w:rsidR="0027454B" w:rsidRDefault="0027454B" w:rsidP="00EF0747">
      <w:pPr>
        <w:rPr>
          <w:sz w:val="28"/>
          <w:szCs w:val="28"/>
        </w:rPr>
      </w:pPr>
    </w:p>
    <w:p w:rsidR="0027454B" w:rsidRDefault="0027454B" w:rsidP="00EF0747">
      <w:pPr>
        <w:rPr>
          <w:sz w:val="28"/>
          <w:szCs w:val="28"/>
        </w:rPr>
      </w:pPr>
    </w:p>
    <w:p w:rsidR="0027454B" w:rsidRDefault="0027454B" w:rsidP="0027454B">
      <w:pPr>
        <w:ind w:left="6804"/>
        <w:jc w:val="both"/>
        <w:rPr>
          <w:sz w:val="28"/>
          <w:szCs w:val="28"/>
        </w:rPr>
      </w:pPr>
    </w:p>
    <w:p w:rsidR="0027454B" w:rsidRDefault="0027454B" w:rsidP="0027454B">
      <w:pPr>
        <w:ind w:left="6804"/>
        <w:jc w:val="both"/>
        <w:rPr>
          <w:sz w:val="28"/>
          <w:szCs w:val="28"/>
        </w:rPr>
      </w:pPr>
    </w:p>
    <w:p w:rsidR="0027454B" w:rsidRDefault="0027454B" w:rsidP="0027454B">
      <w:pPr>
        <w:ind w:left="6804"/>
        <w:jc w:val="both"/>
        <w:rPr>
          <w:sz w:val="28"/>
          <w:szCs w:val="28"/>
        </w:rPr>
      </w:pPr>
    </w:p>
    <w:p w:rsidR="0027454B" w:rsidRDefault="0027454B" w:rsidP="0027454B">
      <w:pPr>
        <w:ind w:left="6804"/>
        <w:jc w:val="both"/>
        <w:rPr>
          <w:sz w:val="28"/>
          <w:szCs w:val="28"/>
        </w:rPr>
      </w:pPr>
    </w:p>
    <w:p w:rsidR="0027454B" w:rsidRDefault="0027454B" w:rsidP="0027454B">
      <w:pPr>
        <w:ind w:left="6804"/>
        <w:jc w:val="both"/>
        <w:rPr>
          <w:sz w:val="28"/>
          <w:szCs w:val="28"/>
        </w:rPr>
      </w:pPr>
    </w:p>
    <w:p w:rsidR="0027454B" w:rsidRPr="00E018E7" w:rsidRDefault="0027454B" w:rsidP="0027454B">
      <w:pPr>
        <w:ind w:left="5954"/>
        <w:jc w:val="both"/>
        <w:rPr>
          <w:sz w:val="28"/>
          <w:szCs w:val="28"/>
        </w:rPr>
      </w:pPr>
      <w:r w:rsidRPr="00E018E7">
        <w:rPr>
          <w:sz w:val="28"/>
          <w:szCs w:val="28"/>
        </w:rPr>
        <w:lastRenderedPageBreak/>
        <w:t xml:space="preserve">Приложение </w:t>
      </w:r>
    </w:p>
    <w:p w:rsidR="0027454B" w:rsidRPr="00E018E7" w:rsidRDefault="0027454B" w:rsidP="0027454B">
      <w:pPr>
        <w:ind w:left="5954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к Порядку  осуществления</w:t>
      </w:r>
    </w:p>
    <w:p w:rsidR="0027454B" w:rsidRPr="00E018E7" w:rsidRDefault="0027454B" w:rsidP="0027454B">
      <w:pPr>
        <w:ind w:left="5954"/>
        <w:jc w:val="both"/>
        <w:rPr>
          <w:sz w:val="28"/>
          <w:szCs w:val="28"/>
        </w:rPr>
      </w:pPr>
      <w:r w:rsidRPr="00E018E7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финансового </w:t>
      </w:r>
      <w:r w:rsidRPr="00E018E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администрации муниципального округа Куркино</w:t>
      </w:r>
    </w:p>
    <w:p w:rsidR="0027454B" w:rsidRPr="00E018E7" w:rsidRDefault="0027454B" w:rsidP="0027454B">
      <w:pPr>
        <w:jc w:val="both"/>
        <w:rPr>
          <w:sz w:val="28"/>
          <w:szCs w:val="28"/>
        </w:rPr>
      </w:pPr>
    </w:p>
    <w:p w:rsidR="0027454B" w:rsidRPr="00E018E7" w:rsidRDefault="0027454B" w:rsidP="0027454B">
      <w:pPr>
        <w:jc w:val="center"/>
        <w:rPr>
          <w:sz w:val="28"/>
          <w:szCs w:val="28"/>
        </w:rPr>
      </w:pPr>
      <w:bookmarkStart w:id="6" w:name="Par126"/>
      <w:bookmarkEnd w:id="6"/>
      <w:r w:rsidRPr="00E018E7">
        <w:rPr>
          <w:b/>
          <w:bCs/>
          <w:sz w:val="28"/>
          <w:szCs w:val="28"/>
        </w:rPr>
        <w:t>Журнал учета результатов внутреннего контроля</w:t>
      </w:r>
    </w:p>
    <w:p w:rsidR="0027454B" w:rsidRPr="00E018E7" w:rsidRDefault="0027454B" w:rsidP="0027454B">
      <w:pPr>
        <w:jc w:val="center"/>
        <w:rPr>
          <w:sz w:val="28"/>
          <w:szCs w:val="28"/>
        </w:rPr>
      </w:pPr>
      <w:r w:rsidRPr="00E018E7">
        <w:rPr>
          <w:b/>
          <w:bCs/>
          <w:sz w:val="28"/>
          <w:szCs w:val="28"/>
        </w:rPr>
        <w:t>за ________________________________________</w:t>
      </w:r>
    </w:p>
    <w:p w:rsidR="0027454B" w:rsidRPr="00E018E7" w:rsidRDefault="0027454B" w:rsidP="0027454B">
      <w:pPr>
        <w:jc w:val="center"/>
        <w:rPr>
          <w:sz w:val="28"/>
          <w:szCs w:val="28"/>
        </w:rPr>
      </w:pPr>
      <w:r w:rsidRPr="00E018E7">
        <w:rPr>
          <w:b/>
          <w:bCs/>
          <w:sz w:val="28"/>
          <w:szCs w:val="28"/>
        </w:rPr>
        <w:t>(год, квартал, месяц, иной период)</w:t>
      </w:r>
    </w:p>
    <w:p w:rsidR="0027454B" w:rsidRPr="00E018E7" w:rsidRDefault="0027454B" w:rsidP="0027454B">
      <w:pPr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1494"/>
        <w:gridCol w:w="1661"/>
        <w:gridCol w:w="1276"/>
        <w:gridCol w:w="1417"/>
        <w:gridCol w:w="1701"/>
        <w:gridCol w:w="1134"/>
        <w:gridCol w:w="992"/>
      </w:tblGrid>
      <w:tr w:rsidR="0027454B" w:rsidRPr="00E018E7" w:rsidTr="0027454B">
        <w:trPr>
          <w:cantSplit/>
          <w:trHeight w:val="28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  <w:r w:rsidRPr="00E018E7">
              <w:rPr>
                <w:b/>
                <w:bCs/>
                <w:sz w:val="28"/>
                <w:szCs w:val="28"/>
              </w:rPr>
              <w:t xml:space="preserve">N </w:t>
            </w:r>
            <w:proofErr w:type="spellStart"/>
            <w:r w:rsidRPr="00E018E7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E018E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018E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  <w:r w:rsidRPr="00E018E7">
              <w:rPr>
                <w:b/>
                <w:bCs/>
                <w:sz w:val="28"/>
                <w:szCs w:val="28"/>
              </w:rPr>
              <w:t>Тема проверки (с указанием периода проверки)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  <w:r w:rsidRPr="00E018E7">
              <w:rPr>
                <w:b/>
                <w:bCs/>
                <w:sz w:val="28"/>
                <w:szCs w:val="28"/>
              </w:rPr>
              <w:t>Причина проведения проверки (плановая/внеплановая)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  <w:r w:rsidRPr="00E018E7">
              <w:rPr>
                <w:b/>
                <w:bCs/>
                <w:sz w:val="28"/>
                <w:szCs w:val="28"/>
              </w:rPr>
              <w:t>Должностное лицо, ответственное за проведение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  <w:r w:rsidRPr="00E018E7">
              <w:rPr>
                <w:b/>
                <w:bCs/>
                <w:sz w:val="28"/>
                <w:szCs w:val="28"/>
              </w:rPr>
              <w:t>Перечень выявленных нарушений (недостатков)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  <w:r w:rsidRPr="00E018E7">
              <w:rPr>
                <w:b/>
                <w:bCs/>
                <w:sz w:val="28"/>
                <w:szCs w:val="28"/>
              </w:rPr>
              <w:t>Сведения о причинах возникновения нарушений (недостатков), лицах, их допустивших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  <w:r w:rsidRPr="00E018E7">
              <w:rPr>
                <w:b/>
                <w:bCs/>
                <w:sz w:val="28"/>
                <w:szCs w:val="28"/>
              </w:rPr>
              <w:t>Предлагаемые меры по устранению нарушений (недостатков)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  <w:r w:rsidRPr="00E018E7">
              <w:rPr>
                <w:b/>
                <w:bCs/>
                <w:sz w:val="28"/>
                <w:szCs w:val="28"/>
              </w:rPr>
              <w:t>Отметка об устранении</w:t>
            </w:r>
          </w:p>
        </w:tc>
      </w:tr>
      <w:tr w:rsidR="0027454B" w:rsidRPr="00E018E7" w:rsidTr="002745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4B" w:rsidRPr="00E018E7" w:rsidRDefault="0027454B" w:rsidP="00602183">
            <w:pPr>
              <w:jc w:val="both"/>
              <w:rPr>
                <w:sz w:val="28"/>
                <w:szCs w:val="28"/>
              </w:rPr>
            </w:pPr>
          </w:p>
        </w:tc>
      </w:tr>
    </w:tbl>
    <w:p w:rsidR="0027454B" w:rsidRPr="00E018E7" w:rsidRDefault="0027454B" w:rsidP="0027454B">
      <w:pPr>
        <w:jc w:val="both"/>
        <w:rPr>
          <w:sz w:val="28"/>
          <w:szCs w:val="28"/>
        </w:rPr>
      </w:pPr>
    </w:p>
    <w:p w:rsidR="0027454B" w:rsidRPr="00E018E7" w:rsidRDefault="0027454B" w:rsidP="0027454B">
      <w:pPr>
        <w:shd w:val="clear" w:color="auto" w:fill="FFFFFF"/>
        <w:spacing w:after="107"/>
        <w:jc w:val="both"/>
        <w:rPr>
          <w:b/>
          <w:bCs/>
          <w:color w:val="333333"/>
          <w:sz w:val="28"/>
          <w:szCs w:val="28"/>
        </w:rPr>
      </w:pPr>
    </w:p>
    <w:p w:rsidR="0027454B" w:rsidRPr="00E018E7" w:rsidRDefault="0027454B" w:rsidP="0027454B">
      <w:pPr>
        <w:shd w:val="clear" w:color="auto" w:fill="FFFFFF"/>
        <w:spacing w:after="107"/>
        <w:jc w:val="both"/>
        <w:rPr>
          <w:b/>
          <w:bCs/>
          <w:color w:val="333333"/>
          <w:sz w:val="28"/>
          <w:szCs w:val="28"/>
        </w:rPr>
      </w:pPr>
    </w:p>
    <w:p w:rsidR="0027454B" w:rsidRPr="00E018E7" w:rsidRDefault="0027454B" w:rsidP="0027454B">
      <w:pPr>
        <w:shd w:val="clear" w:color="auto" w:fill="FFFFFF"/>
        <w:spacing w:after="107"/>
        <w:jc w:val="both"/>
        <w:rPr>
          <w:b/>
          <w:bCs/>
          <w:color w:val="333333"/>
          <w:sz w:val="28"/>
          <w:szCs w:val="28"/>
        </w:rPr>
      </w:pPr>
    </w:p>
    <w:p w:rsidR="0027454B" w:rsidRPr="00E018E7" w:rsidRDefault="0027454B" w:rsidP="0027454B">
      <w:pPr>
        <w:shd w:val="clear" w:color="auto" w:fill="FFFFFF"/>
        <w:spacing w:after="107"/>
        <w:jc w:val="both"/>
        <w:rPr>
          <w:b/>
          <w:bCs/>
          <w:color w:val="333333"/>
          <w:sz w:val="28"/>
          <w:szCs w:val="28"/>
        </w:rPr>
      </w:pPr>
    </w:p>
    <w:p w:rsidR="0027454B" w:rsidRPr="00E018E7" w:rsidRDefault="0027454B" w:rsidP="0027454B">
      <w:pPr>
        <w:shd w:val="clear" w:color="auto" w:fill="FFFFFF"/>
        <w:spacing w:after="107"/>
        <w:jc w:val="both"/>
        <w:rPr>
          <w:b/>
          <w:bCs/>
          <w:color w:val="333333"/>
          <w:sz w:val="28"/>
          <w:szCs w:val="28"/>
        </w:rPr>
      </w:pPr>
    </w:p>
    <w:p w:rsidR="0027454B" w:rsidRPr="00E018E7" w:rsidRDefault="0027454B" w:rsidP="0027454B">
      <w:pPr>
        <w:shd w:val="clear" w:color="auto" w:fill="FFFFFF"/>
        <w:spacing w:after="107"/>
        <w:jc w:val="both"/>
        <w:rPr>
          <w:b/>
          <w:bCs/>
          <w:color w:val="333333"/>
          <w:sz w:val="28"/>
          <w:szCs w:val="28"/>
        </w:rPr>
      </w:pPr>
    </w:p>
    <w:p w:rsidR="0027454B" w:rsidRPr="00E018E7" w:rsidRDefault="0027454B" w:rsidP="0027454B">
      <w:pPr>
        <w:shd w:val="clear" w:color="auto" w:fill="FFFFFF"/>
        <w:spacing w:after="107"/>
        <w:jc w:val="both"/>
        <w:rPr>
          <w:b/>
          <w:bCs/>
          <w:color w:val="333333"/>
          <w:sz w:val="28"/>
          <w:szCs w:val="28"/>
        </w:rPr>
      </w:pPr>
    </w:p>
    <w:p w:rsidR="0027454B" w:rsidRDefault="0027454B" w:rsidP="00EF0747"/>
    <w:sectPr w:rsidR="0027454B" w:rsidSect="002745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5A4A"/>
    <w:multiLevelType w:val="hybridMultilevel"/>
    <w:tmpl w:val="1F9E37EA"/>
    <w:lvl w:ilvl="0" w:tplc="88F23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EF0747"/>
    <w:rsid w:val="0027454B"/>
    <w:rsid w:val="006644A3"/>
    <w:rsid w:val="008E4188"/>
    <w:rsid w:val="009A4420"/>
    <w:rsid w:val="00B41F4B"/>
    <w:rsid w:val="00E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7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7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F0747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EF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8559/0" TargetMode="External"/><Relationship Id="rId13" Type="http://schemas.openxmlformats.org/officeDocument/2006/relationships/hyperlink" Target="http://mobileonline.garant.ru/document/redirect/12180625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80625/4" TargetMode="External"/><Relationship Id="rId12" Type="http://schemas.openxmlformats.org/officeDocument/2006/relationships/hyperlink" Target="http://mobileonline.garant.ru/document/redirect/10900200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0900200/1" TargetMode="External"/><Relationship Id="rId11" Type="http://schemas.openxmlformats.org/officeDocument/2006/relationships/hyperlink" Target="http://mobileonline.garant.ru/document/redirect/12168559/0" TargetMode="External"/><Relationship Id="rId5" Type="http://schemas.openxmlformats.org/officeDocument/2006/relationships/hyperlink" Target="http://mobileonline.garant.ru/document/redirect/12112604/1602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80625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900200/1" TargetMode="External"/><Relationship Id="rId14" Type="http://schemas.openxmlformats.org/officeDocument/2006/relationships/hyperlink" Target="http://mobileonline.garant.ru/document/redirect/1216855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1877</Words>
  <Characters>10704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3</cp:revision>
  <dcterms:created xsi:type="dcterms:W3CDTF">2020-02-10T09:35:00Z</dcterms:created>
  <dcterms:modified xsi:type="dcterms:W3CDTF">2020-02-10T09:49:00Z</dcterms:modified>
</cp:coreProperties>
</file>