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E1F" w:rsidRDefault="00D24E1F" w:rsidP="00D24E1F">
      <w:pPr>
        <w:tabs>
          <w:tab w:val="left" w:pos="9498"/>
        </w:tabs>
        <w:spacing w:line="20" w:lineRule="exact"/>
        <w:rPr>
          <w:rFonts w:ascii="Arial" w:hAnsi="Arial" w:cs="Arial"/>
          <w:noProof/>
        </w:rPr>
      </w:pPr>
      <w:bookmarkStart w:id="0" w:name="_GoBack"/>
      <w:bookmarkEnd w:id="0"/>
      <w:r>
        <w:rPr>
          <w:noProof/>
        </w:rPr>
        <w:drawing>
          <wp:anchor distT="0" distB="0" distL="114300" distR="114300" simplePos="0" relativeHeight="251660288" behindDoc="0" locked="0" layoutInCell="1" allowOverlap="1">
            <wp:simplePos x="0" y="0"/>
            <wp:positionH relativeFrom="column">
              <wp:posOffset>2971800</wp:posOffset>
            </wp:positionH>
            <wp:positionV relativeFrom="paragraph">
              <wp:posOffset>-457200</wp:posOffset>
            </wp:positionV>
            <wp:extent cx="685800" cy="800100"/>
            <wp:effectExtent l="19050" t="0" r="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685800" cy="800100"/>
                    </a:xfrm>
                    <a:prstGeom prst="rect">
                      <a:avLst/>
                    </a:prstGeom>
                    <a:noFill/>
                    <a:ln w="9525">
                      <a:noFill/>
                      <a:miter lim="800000"/>
                      <a:headEnd/>
                      <a:tailEnd/>
                    </a:ln>
                  </pic:spPr>
                </pic:pic>
              </a:graphicData>
            </a:graphic>
          </wp:anchor>
        </w:drawing>
      </w:r>
      <w:r>
        <w:rPr>
          <w:rFonts w:ascii="Arial" w:hAnsi="Arial" w:cs="Arial"/>
          <w:noProof/>
        </w:rPr>
        <w:br w:type="textWrapping" w:clear="all"/>
      </w:r>
    </w:p>
    <w:p w:rsidR="00D24E1F" w:rsidRDefault="00D24E1F" w:rsidP="00D24E1F">
      <w:pPr>
        <w:jc w:val="center"/>
        <w:rPr>
          <w:rFonts w:ascii="Arial" w:hAnsi="Arial" w:cs="Arial"/>
          <w:noProof/>
        </w:rPr>
      </w:pPr>
      <w:r>
        <w:rPr>
          <w:rFonts w:ascii="Arial" w:hAnsi="Arial" w:cs="Arial"/>
          <w:b/>
          <w:sz w:val="28"/>
          <w:szCs w:val="28"/>
        </w:rPr>
        <w:t>АДМИНИСТРАЦИЯ</w:t>
      </w:r>
    </w:p>
    <w:p w:rsidR="00D24E1F" w:rsidRDefault="00D24E1F" w:rsidP="00D24E1F">
      <w:pPr>
        <w:jc w:val="center"/>
        <w:rPr>
          <w:rFonts w:ascii="Arial" w:hAnsi="Arial" w:cs="Arial"/>
          <w:b/>
          <w:sz w:val="28"/>
          <w:szCs w:val="28"/>
        </w:rPr>
      </w:pPr>
      <w:r>
        <w:rPr>
          <w:rFonts w:ascii="Arial" w:hAnsi="Arial" w:cs="Arial"/>
          <w:b/>
          <w:sz w:val="28"/>
          <w:szCs w:val="28"/>
        </w:rPr>
        <w:t>МУНИЦИПАЛЬНОГО ОКРУГА КУРКИНО</w:t>
      </w:r>
    </w:p>
    <w:p w:rsidR="00D24E1F" w:rsidRDefault="00D24E1F" w:rsidP="00D24E1F">
      <w:pPr>
        <w:jc w:val="center"/>
        <w:rPr>
          <w:rFonts w:ascii="Arial" w:hAnsi="Arial" w:cs="Arial"/>
          <w:b/>
          <w:sz w:val="28"/>
          <w:szCs w:val="28"/>
        </w:rPr>
      </w:pPr>
    </w:p>
    <w:p w:rsidR="00D24E1F" w:rsidRDefault="00D24E1F" w:rsidP="00D24E1F">
      <w:pPr>
        <w:jc w:val="center"/>
        <w:rPr>
          <w:rFonts w:ascii="Arial" w:hAnsi="Arial" w:cs="Arial"/>
          <w:b/>
          <w:sz w:val="28"/>
          <w:szCs w:val="28"/>
        </w:rPr>
      </w:pPr>
      <w:r>
        <w:rPr>
          <w:rFonts w:ascii="Arial" w:hAnsi="Arial" w:cs="Arial"/>
          <w:b/>
          <w:sz w:val="28"/>
          <w:szCs w:val="28"/>
        </w:rPr>
        <w:t xml:space="preserve">ПОСТАНОВЛЕНИЕ </w:t>
      </w:r>
    </w:p>
    <w:p w:rsidR="00D24E1F" w:rsidRDefault="00D24E1F" w:rsidP="00D24E1F">
      <w:pPr>
        <w:jc w:val="center"/>
        <w:rPr>
          <w:rFonts w:ascii="Arial" w:hAnsi="Arial" w:cs="Arial"/>
          <w:b/>
          <w:sz w:val="28"/>
          <w:szCs w:val="28"/>
        </w:rPr>
      </w:pPr>
    </w:p>
    <w:p w:rsidR="00D24E1F" w:rsidRDefault="00D24E1F" w:rsidP="00D24E1F">
      <w:pPr>
        <w:rPr>
          <w:rFonts w:ascii="Arial" w:hAnsi="Arial" w:cs="Arial"/>
          <w:sz w:val="22"/>
          <w:szCs w:val="22"/>
        </w:rPr>
      </w:pPr>
    </w:p>
    <w:p w:rsidR="00D24E1F" w:rsidRPr="00E722C9" w:rsidRDefault="00D24E1F" w:rsidP="00D24E1F">
      <w:pPr>
        <w:rPr>
          <w:rFonts w:ascii="Arial" w:hAnsi="Arial" w:cs="Arial"/>
          <w:sz w:val="22"/>
          <w:szCs w:val="22"/>
        </w:rPr>
      </w:pPr>
      <w:r w:rsidRPr="00E722C9">
        <w:rPr>
          <w:rFonts w:ascii="Arial" w:hAnsi="Arial" w:cs="Arial"/>
          <w:sz w:val="22"/>
          <w:szCs w:val="22"/>
        </w:rPr>
        <w:t xml:space="preserve">_________________ </w:t>
      </w:r>
      <w:r w:rsidRPr="00E722C9">
        <w:rPr>
          <w:rFonts w:ascii="Arial" w:hAnsi="Arial" w:cs="Arial"/>
          <w:sz w:val="18"/>
          <w:szCs w:val="18"/>
        </w:rPr>
        <w:t>№</w:t>
      </w:r>
      <w:r w:rsidRPr="00E722C9">
        <w:rPr>
          <w:rFonts w:ascii="Arial" w:hAnsi="Arial" w:cs="Arial"/>
          <w:sz w:val="22"/>
          <w:szCs w:val="22"/>
        </w:rPr>
        <w:t xml:space="preserve"> _________________ </w:t>
      </w:r>
    </w:p>
    <w:p w:rsidR="004A79DA" w:rsidRPr="00D9262B" w:rsidRDefault="004A79DA">
      <w:pPr>
        <w:pStyle w:val="2"/>
        <w:shd w:val="clear" w:color="auto" w:fill="auto"/>
        <w:ind w:left="5220"/>
        <w:rPr>
          <w:sz w:val="24"/>
          <w:szCs w:val="24"/>
        </w:rPr>
      </w:pPr>
    </w:p>
    <w:p w:rsidR="004A79DA" w:rsidRPr="001851D1" w:rsidRDefault="004A79DA" w:rsidP="001851D1">
      <w:pPr>
        <w:rPr>
          <w:rFonts w:ascii="Times New Roman" w:hAnsi="Times New Roman" w:cs="Times New Roman"/>
          <w:b/>
          <w:sz w:val="28"/>
          <w:szCs w:val="28"/>
        </w:rPr>
      </w:pPr>
      <w:r w:rsidRPr="001851D1">
        <w:rPr>
          <w:rFonts w:ascii="Times New Roman" w:hAnsi="Times New Roman" w:cs="Times New Roman"/>
          <w:b/>
          <w:sz w:val="28"/>
          <w:szCs w:val="28"/>
        </w:rPr>
        <w:t>О порядке</w:t>
      </w:r>
      <w:r w:rsidR="00D9262B" w:rsidRPr="001851D1">
        <w:rPr>
          <w:rFonts w:ascii="Times New Roman" w:hAnsi="Times New Roman" w:cs="Times New Roman"/>
          <w:b/>
          <w:sz w:val="28"/>
          <w:szCs w:val="28"/>
        </w:rPr>
        <w:t xml:space="preserve"> </w:t>
      </w:r>
      <w:r w:rsidRPr="001851D1">
        <w:rPr>
          <w:rFonts w:ascii="Times New Roman" w:hAnsi="Times New Roman" w:cs="Times New Roman"/>
          <w:b/>
          <w:sz w:val="28"/>
          <w:szCs w:val="28"/>
        </w:rPr>
        <w:t>предоставления</w:t>
      </w:r>
    </w:p>
    <w:p w:rsidR="001851D1" w:rsidRPr="001851D1" w:rsidRDefault="004A79DA" w:rsidP="001851D1">
      <w:pPr>
        <w:rPr>
          <w:rFonts w:ascii="Times New Roman" w:hAnsi="Times New Roman" w:cs="Times New Roman"/>
          <w:b/>
          <w:sz w:val="28"/>
          <w:szCs w:val="28"/>
        </w:rPr>
      </w:pPr>
      <w:r w:rsidRPr="001851D1">
        <w:rPr>
          <w:rFonts w:ascii="Times New Roman" w:hAnsi="Times New Roman" w:cs="Times New Roman"/>
          <w:b/>
          <w:sz w:val="28"/>
          <w:szCs w:val="28"/>
        </w:rPr>
        <w:t>бесплатны</w:t>
      </w:r>
      <w:r w:rsidR="00D9262B" w:rsidRPr="001851D1">
        <w:rPr>
          <w:rFonts w:ascii="Times New Roman" w:hAnsi="Times New Roman" w:cs="Times New Roman"/>
          <w:b/>
          <w:sz w:val="28"/>
          <w:szCs w:val="28"/>
        </w:rPr>
        <w:t xml:space="preserve">х и платных услуг </w:t>
      </w:r>
    </w:p>
    <w:p w:rsidR="004A79DA" w:rsidRPr="001851D1" w:rsidRDefault="00D9262B" w:rsidP="001851D1">
      <w:pPr>
        <w:rPr>
          <w:rFonts w:ascii="Times New Roman" w:hAnsi="Times New Roman" w:cs="Times New Roman"/>
          <w:b/>
          <w:sz w:val="28"/>
          <w:szCs w:val="28"/>
        </w:rPr>
      </w:pPr>
      <w:r w:rsidRPr="001851D1">
        <w:rPr>
          <w:rFonts w:ascii="Times New Roman" w:hAnsi="Times New Roman" w:cs="Times New Roman"/>
          <w:b/>
          <w:sz w:val="28"/>
          <w:szCs w:val="28"/>
        </w:rPr>
        <w:t xml:space="preserve">муниципальным </w:t>
      </w:r>
      <w:r w:rsidR="004A79DA" w:rsidRPr="001851D1">
        <w:rPr>
          <w:rFonts w:ascii="Times New Roman" w:hAnsi="Times New Roman" w:cs="Times New Roman"/>
          <w:b/>
          <w:sz w:val="28"/>
          <w:szCs w:val="28"/>
        </w:rPr>
        <w:t>бюджетным</w:t>
      </w:r>
    </w:p>
    <w:p w:rsidR="001851D1" w:rsidRPr="001851D1" w:rsidRDefault="004A79DA" w:rsidP="001851D1">
      <w:pPr>
        <w:rPr>
          <w:rFonts w:ascii="Times New Roman" w:hAnsi="Times New Roman" w:cs="Times New Roman"/>
          <w:b/>
          <w:sz w:val="28"/>
          <w:szCs w:val="28"/>
        </w:rPr>
      </w:pPr>
      <w:r w:rsidRPr="001851D1">
        <w:rPr>
          <w:rFonts w:ascii="Times New Roman" w:hAnsi="Times New Roman" w:cs="Times New Roman"/>
          <w:b/>
          <w:sz w:val="28"/>
          <w:szCs w:val="28"/>
        </w:rPr>
        <w:t xml:space="preserve">учреждением «Центр творчества </w:t>
      </w:r>
    </w:p>
    <w:p w:rsidR="001851D1" w:rsidRPr="001851D1" w:rsidRDefault="004A79DA" w:rsidP="001851D1">
      <w:pPr>
        <w:rPr>
          <w:rFonts w:ascii="Times New Roman" w:hAnsi="Times New Roman" w:cs="Times New Roman"/>
          <w:b/>
          <w:sz w:val="28"/>
          <w:szCs w:val="28"/>
        </w:rPr>
      </w:pPr>
      <w:r w:rsidRPr="001851D1">
        <w:rPr>
          <w:rFonts w:ascii="Times New Roman" w:hAnsi="Times New Roman" w:cs="Times New Roman"/>
          <w:b/>
          <w:sz w:val="28"/>
          <w:szCs w:val="28"/>
        </w:rPr>
        <w:t xml:space="preserve">и досуга «Ростки» муниципального </w:t>
      </w:r>
    </w:p>
    <w:p w:rsidR="004A79DA" w:rsidRPr="001851D1" w:rsidRDefault="004A79DA" w:rsidP="001851D1">
      <w:pPr>
        <w:rPr>
          <w:rFonts w:ascii="Times New Roman" w:hAnsi="Times New Roman" w:cs="Times New Roman"/>
          <w:b/>
          <w:sz w:val="28"/>
          <w:szCs w:val="28"/>
        </w:rPr>
      </w:pPr>
      <w:r w:rsidRPr="001851D1">
        <w:rPr>
          <w:rFonts w:ascii="Times New Roman" w:hAnsi="Times New Roman" w:cs="Times New Roman"/>
          <w:b/>
          <w:sz w:val="28"/>
          <w:szCs w:val="28"/>
        </w:rPr>
        <w:t>округа Куркино</w:t>
      </w:r>
    </w:p>
    <w:p w:rsidR="001851D1" w:rsidRPr="001851D1" w:rsidRDefault="001851D1" w:rsidP="004A79DA">
      <w:pPr>
        <w:ind w:left="60" w:right="20"/>
        <w:rPr>
          <w:rFonts w:ascii="Times New Roman" w:hAnsi="Times New Roman" w:cs="Times New Roman"/>
          <w:sz w:val="28"/>
          <w:szCs w:val="28"/>
        </w:rPr>
      </w:pPr>
    </w:p>
    <w:p w:rsidR="004A79DA" w:rsidRPr="001851D1" w:rsidRDefault="004A79DA" w:rsidP="001851D1">
      <w:pPr>
        <w:ind w:right="20" w:firstLine="709"/>
        <w:jc w:val="both"/>
        <w:rPr>
          <w:rFonts w:ascii="Times New Roman" w:hAnsi="Times New Roman" w:cs="Times New Roman"/>
          <w:sz w:val="28"/>
          <w:szCs w:val="28"/>
        </w:rPr>
      </w:pPr>
      <w:r w:rsidRPr="001851D1">
        <w:rPr>
          <w:rFonts w:ascii="Times New Roman" w:hAnsi="Times New Roman" w:cs="Times New Roman"/>
          <w:sz w:val="28"/>
          <w:szCs w:val="28"/>
        </w:rPr>
        <w:t xml:space="preserve">В соответствии с частью 4 статьи 51 Федерального закона от </w:t>
      </w:r>
      <w:r w:rsidR="001851D1">
        <w:rPr>
          <w:rFonts w:ascii="Times New Roman" w:hAnsi="Times New Roman" w:cs="Times New Roman"/>
          <w:sz w:val="28"/>
          <w:szCs w:val="28"/>
        </w:rPr>
        <w:t>0</w:t>
      </w:r>
      <w:r w:rsidRPr="001851D1">
        <w:rPr>
          <w:rFonts w:ascii="Times New Roman" w:hAnsi="Times New Roman" w:cs="Times New Roman"/>
          <w:sz w:val="28"/>
          <w:szCs w:val="28"/>
        </w:rPr>
        <w:t>6</w:t>
      </w:r>
      <w:r w:rsidR="001851D1">
        <w:rPr>
          <w:rFonts w:ascii="Times New Roman" w:hAnsi="Times New Roman" w:cs="Times New Roman"/>
          <w:sz w:val="28"/>
          <w:szCs w:val="28"/>
        </w:rPr>
        <w:t>.10.</w:t>
      </w:r>
      <w:r w:rsidRPr="001851D1">
        <w:rPr>
          <w:rFonts w:ascii="Times New Roman" w:hAnsi="Times New Roman" w:cs="Times New Roman"/>
          <w:sz w:val="28"/>
          <w:szCs w:val="28"/>
        </w:rPr>
        <w:t>2003 №</w:t>
      </w:r>
      <w:r w:rsidR="001851D1">
        <w:rPr>
          <w:rFonts w:ascii="Times New Roman" w:hAnsi="Times New Roman" w:cs="Times New Roman"/>
          <w:sz w:val="28"/>
          <w:szCs w:val="28"/>
        </w:rPr>
        <w:t> </w:t>
      </w:r>
      <w:r w:rsidR="00F40A33" w:rsidRPr="001851D1">
        <w:rPr>
          <w:rFonts w:ascii="Times New Roman" w:hAnsi="Times New Roman" w:cs="Times New Roman"/>
          <w:sz w:val="28"/>
          <w:szCs w:val="28"/>
        </w:rPr>
        <w:t>1</w:t>
      </w:r>
      <w:r w:rsidRPr="001851D1">
        <w:rPr>
          <w:rFonts w:ascii="Times New Roman" w:hAnsi="Times New Roman" w:cs="Times New Roman"/>
          <w:sz w:val="28"/>
          <w:szCs w:val="28"/>
        </w:rPr>
        <w:t>31-Ф</w:t>
      </w:r>
      <w:r w:rsidR="00F40A33" w:rsidRPr="001851D1">
        <w:rPr>
          <w:rFonts w:ascii="Times New Roman" w:hAnsi="Times New Roman" w:cs="Times New Roman"/>
          <w:sz w:val="28"/>
          <w:szCs w:val="28"/>
        </w:rPr>
        <w:t xml:space="preserve">З </w:t>
      </w:r>
      <w:r w:rsidRPr="001851D1">
        <w:rPr>
          <w:rFonts w:ascii="Times New Roman" w:hAnsi="Times New Roman" w:cs="Times New Roman"/>
          <w:sz w:val="28"/>
          <w:szCs w:val="28"/>
        </w:rPr>
        <w:t>«Об общих принципах организации местного самоуправления в Российской Федерации», Федеральным законом от 12.01.1996 № 7-ФЗ «О некоммерческих организациях» администрация муниципального округа Куркино постановляет:</w:t>
      </w:r>
    </w:p>
    <w:p w:rsidR="00F40A33" w:rsidRPr="001851D1" w:rsidRDefault="004A79DA" w:rsidP="001851D1">
      <w:pPr>
        <w:pStyle w:val="ListParagraph"/>
        <w:numPr>
          <w:ilvl w:val="0"/>
          <w:numId w:val="9"/>
        </w:numPr>
        <w:tabs>
          <w:tab w:val="left" w:pos="1121"/>
          <w:tab w:val="left" w:pos="1169"/>
        </w:tabs>
        <w:spacing w:line="322" w:lineRule="exact"/>
        <w:ind w:left="0" w:right="20" w:firstLine="709"/>
        <w:jc w:val="both"/>
        <w:rPr>
          <w:rFonts w:ascii="Times New Roman" w:hAnsi="Times New Roman" w:cs="Times New Roman"/>
          <w:sz w:val="28"/>
          <w:szCs w:val="28"/>
        </w:rPr>
      </w:pPr>
      <w:r w:rsidRPr="001851D1">
        <w:rPr>
          <w:rFonts w:ascii="Times New Roman" w:hAnsi="Times New Roman" w:cs="Times New Roman"/>
          <w:sz w:val="28"/>
          <w:szCs w:val="28"/>
        </w:rPr>
        <w:t>Утвердить Положение о порядке предоставления бесплатных и платных услуг муниципальным бюджетным учреждением «Центр творчества и досуга «Ростки» муниципального округа Куркино (приложение 1).</w:t>
      </w:r>
    </w:p>
    <w:p w:rsidR="004A79DA" w:rsidRPr="001851D1" w:rsidRDefault="004A79DA" w:rsidP="001851D1">
      <w:pPr>
        <w:pStyle w:val="ListParagraph"/>
        <w:numPr>
          <w:ilvl w:val="0"/>
          <w:numId w:val="9"/>
        </w:numPr>
        <w:tabs>
          <w:tab w:val="left" w:pos="1121"/>
          <w:tab w:val="left" w:pos="1169"/>
        </w:tabs>
        <w:spacing w:line="322" w:lineRule="exact"/>
        <w:ind w:left="0" w:right="20" w:firstLine="709"/>
        <w:jc w:val="both"/>
        <w:rPr>
          <w:rFonts w:ascii="Times New Roman" w:hAnsi="Times New Roman" w:cs="Times New Roman"/>
          <w:sz w:val="28"/>
          <w:szCs w:val="28"/>
        </w:rPr>
      </w:pPr>
      <w:r w:rsidRPr="001851D1">
        <w:rPr>
          <w:rFonts w:ascii="Times New Roman" w:hAnsi="Times New Roman" w:cs="Times New Roman"/>
          <w:sz w:val="28"/>
          <w:szCs w:val="28"/>
        </w:rPr>
        <w:t>Утвердить Положение об Общественном наблюдательном совете при муниципальном бюджетном учреждении «Центр творчества и досуга «Ростки» муниципального округа Куркино (приложение 2).</w:t>
      </w:r>
    </w:p>
    <w:p w:rsidR="001851D1" w:rsidRPr="001851D1" w:rsidRDefault="001851D1" w:rsidP="001851D1">
      <w:pPr>
        <w:pStyle w:val="ListParagraph"/>
        <w:numPr>
          <w:ilvl w:val="0"/>
          <w:numId w:val="9"/>
        </w:numPr>
        <w:tabs>
          <w:tab w:val="left" w:pos="1222"/>
        </w:tabs>
        <w:spacing w:line="322" w:lineRule="exact"/>
        <w:ind w:left="0" w:right="20" w:firstLine="709"/>
        <w:jc w:val="both"/>
        <w:rPr>
          <w:rFonts w:ascii="Times New Roman" w:hAnsi="Times New Roman" w:cs="Times New Roman"/>
          <w:color w:val="auto"/>
          <w:sz w:val="28"/>
          <w:szCs w:val="28"/>
        </w:rPr>
      </w:pPr>
      <w:r w:rsidRPr="001851D1">
        <w:rPr>
          <w:rFonts w:ascii="Times New Roman" w:hAnsi="Times New Roman" w:cs="Times New Roman"/>
          <w:color w:val="auto"/>
          <w:sz w:val="28"/>
          <w:szCs w:val="28"/>
        </w:rPr>
        <w:t xml:space="preserve">Опубликовать настоящее постановление в бюллетене «Московский муниципальный вестник» и разместить на официальном сайте муниципального округа Куркино </w:t>
      </w:r>
      <w:hyperlink r:id="rId9" w:history="1">
        <w:r w:rsidRPr="001851D1">
          <w:rPr>
            <w:rStyle w:val="Hyperlink"/>
            <w:rFonts w:ascii="Times New Roman" w:eastAsia="Times New Roman" w:hAnsi="Times New Roman" w:cs="Times New Roman"/>
            <w:color w:val="auto"/>
            <w:sz w:val="28"/>
            <w:szCs w:val="28"/>
            <w:lang w:val="en-US"/>
          </w:rPr>
          <w:t>www</w:t>
        </w:r>
        <w:r w:rsidRPr="001851D1">
          <w:rPr>
            <w:rStyle w:val="Hyperlink"/>
            <w:rFonts w:ascii="Times New Roman" w:eastAsia="Times New Roman" w:hAnsi="Times New Roman" w:cs="Times New Roman"/>
            <w:color w:val="auto"/>
            <w:sz w:val="28"/>
            <w:szCs w:val="28"/>
          </w:rPr>
          <w:t>.</w:t>
        </w:r>
        <w:r w:rsidRPr="001851D1">
          <w:rPr>
            <w:rStyle w:val="Hyperlink"/>
            <w:rFonts w:ascii="Times New Roman" w:eastAsia="Times New Roman" w:hAnsi="Times New Roman" w:cs="Times New Roman"/>
            <w:color w:val="auto"/>
            <w:sz w:val="28"/>
            <w:szCs w:val="28"/>
            <w:lang w:val="en-US"/>
          </w:rPr>
          <w:t>kurkino</w:t>
        </w:r>
        <w:r w:rsidRPr="001851D1">
          <w:rPr>
            <w:rStyle w:val="Hyperlink"/>
            <w:rFonts w:ascii="Times New Roman" w:eastAsia="Times New Roman" w:hAnsi="Times New Roman" w:cs="Times New Roman"/>
            <w:color w:val="auto"/>
            <w:sz w:val="28"/>
            <w:szCs w:val="28"/>
          </w:rPr>
          <w:t>-</w:t>
        </w:r>
        <w:r w:rsidRPr="001851D1">
          <w:rPr>
            <w:rStyle w:val="Hyperlink"/>
            <w:rFonts w:ascii="Times New Roman" w:eastAsia="Times New Roman" w:hAnsi="Times New Roman" w:cs="Times New Roman"/>
            <w:color w:val="auto"/>
            <w:sz w:val="28"/>
            <w:szCs w:val="28"/>
            <w:lang w:val="en-US"/>
          </w:rPr>
          <w:t>vmo</w:t>
        </w:r>
        <w:r w:rsidRPr="001851D1">
          <w:rPr>
            <w:rStyle w:val="Hyperlink"/>
            <w:rFonts w:ascii="Times New Roman" w:eastAsia="Times New Roman" w:hAnsi="Times New Roman" w:cs="Times New Roman"/>
            <w:color w:val="auto"/>
            <w:sz w:val="28"/>
            <w:szCs w:val="28"/>
          </w:rPr>
          <w:t>.</w:t>
        </w:r>
        <w:r w:rsidRPr="001851D1">
          <w:rPr>
            <w:rStyle w:val="Hyperlink"/>
            <w:rFonts w:ascii="Times New Roman" w:eastAsia="Times New Roman" w:hAnsi="Times New Roman" w:cs="Times New Roman"/>
            <w:color w:val="auto"/>
            <w:sz w:val="28"/>
            <w:szCs w:val="28"/>
            <w:lang w:val="en-US"/>
          </w:rPr>
          <w:t>ru</w:t>
        </w:r>
      </w:hyperlink>
      <w:r w:rsidRPr="001851D1">
        <w:rPr>
          <w:rFonts w:ascii="Times New Roman" w:hAnsi="Times New Roman" w:cs="Times New Roman"/>
          <w:color w:val="auto"/>
          <w:sz w:val="28"/>
          <w:szCs w:val="28"/>
          <w:u w:val="single"/>
        </w:rPr>
        <w:t>.</w:t>
      </w:r>
    </w:p>
    <w:p w:rsidR="004A79DA" w:rsidRPr="001851D1" w:rsidRDefault="004A79DA" w:rsidP="001851D1">
      <w:pPr>
        <w:pStyle w:val="ListParagraph"/>
        <w:numPr>
          <w:ilvl w:val="0"/>
          <w:numId w:val="9"/>
        </w:numPr>
        <w:tabs>
          <w:tab w:val="left" w:pos="1094"/>
        </w:tabs>
        <w:spacing w:line="322" w:lineRule="exact"/>
        <w:ind w:left="0" w:firstLine="709"/>
        <w:jc w:val="both"/>
        <w:rPr>
          <w:rFonts w:ascii="Times New Roman" w:hAnsi="Times New Roman" w:cs="Times New Roman"/>
          <w:color w:val="auto"/>
          <w:sz w:val="28"/>
          <w:szCs w:val="28"/>
        </w:rPr>
      </w:pPr>
      <w:r w:rsidRPr="001851D1">
        <w:rPr>
          <w:rFonts w:ascii="Times New Roman" w:hAnsi="Times New Roman" w:cs="Times New Roman"/>
          <w:color w:val="auto"/>
          <w:sz w:val="28"/>
          <w:szCs w:val="28"/>
        </w:rPr>
        <w:t>Настоящее постановление вступает в силу</w:t>
      </w:r>
      <w:r w:rsidR="001851D1" w:rsidRPr="001851D1">
        <w:rPr>
          <w:rFonts w:ascii="Times New Roman" w:hAnsi="Times New Roman" w:cs="Times New Roman"/>
          <w:color w:val="auto"/>
          <w:sz w:val="28"/>
          <w:szCs w:val="28"/>
        </w:rPr>
        <w:t xml:space="preserve"> со дня его официального опубликования</w:t>
      </w:r>
      <w:r w:rsidRPr="001851D1">
        <w:rPr>
          <w:rFonts w:ascii="Times New Roman" w:hAnsi="Times New Roman" w:cs="Times New Roman"/>
          <w:color w:val="auto"/>
          <w:sz w:val="28"/>
          <w:szCs w:val="28"/>
        </w:rPr>
        <w:t>.</w:t>
      </w:r>
    </w:p>
    <w:p w:rsidR="004A79DA" w:rsidRPr="001851D1" w:rsidRDefault="004A79DA" w:rsidP="001851D1">
      <w:pPr>
        <w:pStyle w:val="ListParagraph"/>
        <w:numPr>
          <w:ilvl w:val="0"/>
          <w:numId w:val="9"/>
        </w:numPr>
        <w:tabs>
          <w:tab w:val="left" w:pos="1442"/>
        </w:tabs>
        <w:spacing w:line="326" w:lineRule="exact"/>
        <w:ind w:left="0" w:right="20" w:firstLine="709"/>
        <w:jc w:val="both"/>
        <w:rPr>
          <w:rFonts w:ascii="Times New Roman" w:hAnsi="Times New Roman" w:cs="Times New Roman"/>
          <w:color w:val="auto"/>
          <w:sz w:val="28"/>
          <w:szCs w:val="28"/>
        </w:rPr>
      </w:pPr>
      <w:r w:rsidRPr="001851D1">
        <w:rPr>
          <w:rFonts w:ascii="Times New Roman" w:hAnsi="Times New Roman" w:cs="Times New Roman"/>
          <w:color w:val="auto"/>
          <w:sz w:val="28"/>
          <w:szCs w:val="28"/>
        </w:rPr>
        <w:t xml:space="preserve">Признать утратившим силу постановление </w:t>
      </w:r>
      <w:r w:rsidR="00F40A33" w:rsidRPr="001851D1">
        <w:rPr>
          <w:rFonts w:ascii="Times New Roman" w:hAnsi="Times New Roman" w:cs="Times New Roman"/>
          <w:color w:val="auto"/>
          <w:sz w:val="28"/>
          <w:szCs w:val="28"/>
        </w:rPr>
        <w:t xml:space="preserve">Администрации </w:t>
      </w:r>
      <w:r w:rsidRPr="001851D1">
        <w:rPr>
          <w:rFonts w:ascii="Times New Roman" w:hAnsi="Times New Roman" w:cs="Times New Roman"/>
          <w:color w:val="auto"/>
          <w:sz w:val="28"/>
          <w:szCs w:val="28"/>
        </w:rPr>
        <w:t>муниципального о</w:t>
      </w:r>
      <w:r w:rsidR="00F40A33" w:rsidRPr="001851D1">
        <w:rPr>
          <w:rFonts w:ascii="Times New Roman" w:hAnsi="Times New Roman" w:cs="Times New Roman"/>
          <w:color w:val="auto"/>
          <w:sz w:val="28"/>
          <w:szCs w:val="28"/>
        </w:rPr>
        <w:t>круга</w:t>
      </w:r>
      <w:r w:rsidRPr="001851D1">
        <w:rPr>
          <w:rFonts w:ascii="Times New Roman" w:hAnsi="Times New Roman" w:cs="Times New Roman"/>
          <w:color w:val="auto"/>
          <w:sz w:val="28"/>
          <w:szCs w:val="28"/>
        </w:rPr>
        <w:t xml:space="preserve"> Куркино</w:t>
      </w:r>
      <w:r w:rsidR="00F40A33" w:rsidRPr="001851D1">
        <w:rPr>
          <w:rFonts w:ascii="Times New Roman" w:hAnsi="Times New Roman" w:cs="Times New Roman"/>
          <w:color w:val="auto"/>
          <w:sz w:val="28"/>
          <w:szCs w:val="28"/>
        </w:rPr>
        <w:t xml:space="preserve"> от 26</w:t>
      </w:r>
      <w:r w:rsidRPr="001851D1">
        <w:rPr>
          <w:rFonts w:ascii="Times New Roman" w:hAnsi="Times New Roman" w:cs="Times New Roman"/>
          <w:color w:val="auto"/>
          <w:sz w:val="28"/>
          <w:szCs w:val="28"/>
        </w:rPr>
        <w:t>.</w:t>
      </w:r>
      <w:r w:rsidR="00F40A33" w:rsidRPr="001851D1">
        <w:rPr>
          <w:rFonts w:ascii="Times New Roman" w:hAnsi="Times New Roman" w:cs="Times New Roman"/>
          <w:color w:val="auto"/>
          <w:sz w:val="28"/>
          <w:szCs w:val="28"/>
        </w:rPr>
        <w:t>09</w:t>
      </w:r>
      <w:r w:rsidRPr="001851D1">
        <w:rPr>
          <w:rFonts w:ascii="Times New Roman" w:hAnsi="Times New Roman" w:cs="Times New Roman"/>
          <w:color w:val="auto"/>
          <w:sz w:val="28"/>
          <w:szCs w:val="28"/>
        </w:rPr>
        <w:t>.201</w:t>
      </w:r>
      <w:r w:rsidR="00F40A33" w:rsidRPr="001851D1">
        <w:rPr>
          <w:rFonts w:ascii="Times New Roman" w:hAnsi="Times New Roman" w:cs="Times New Roman"/>
          <w:color w:val="auto"/>
          <w:sz w:val="28"/>
          <w:szCs w:val="28"/>
        </w:rPr>
        <w:t>3</w:t>
      </w:r>
      <w:r w:rsidRPr="001851D1">
        <w:rPr>
          <w:rFonts w:ascii="Times New Roman" w:hAnsi="Times New Roman" w:cs="Times New Roman"/>
          <w:color w:val="auto"/>
          <w:sz w:val="28"/>
          <w:szCs w:val="28"/>
        </w:rPr>
        <w:t xml:space="preserve"> №</w:t>
      </w:r>
      <w:r w:rsidR="00F40A33" w:rsidRPr="001851D1">
        <w:rPr>
          <w:rFonts w:ascii="Times New Roman" w:hAnsi="Times New Roman" w:cs="Times New Roman"/>
          <w:color w:val="auto"/>
          <w:sz w:val="28"/>
          <w:szCs w:val="28"/>
        </w:rPr>
        <w:t xml:space="preserve"> 115</w:t>
      </w:r>
      <w:r w:rsidRPr="001851D1">
        <w:rPr>
          <w:rFonts w:ascii="Times New Roman" w:hAnsi="Times New Roman" w:cs="Times New Roman"/>
          <w:color w:val="auto"/>
          <w:sz w:val="28"/>
          <w:szCs w:val="28"/>
        </w:rPr>
        <w:t xml:space="preserve">-пр «О порядке предоставления бесплатных и платных услуг муниципальным бюджетным учреждением «Центр творчества и досуга «Ростки» муниципального </w:t>
      </w:r>
      <w:r w:rsidR="00F40A33" w:rsidRPr="001851D1">
        <w:rPr>
          <w:rFonts w:ascii="Times New Roman" w:hAnsi="Times New Roman" w:cs="Times New Roman"/>
          <w:color w:val="auto"/>
          <w:sz w:val="28"/>
          <w:szCs w:val="28"/>
        </w:rPr>
        <w:t>округа</w:t>
      </w:r>
      <w:r w:rsidRPr="001851D1">
        <w:rPr>
          <w:rFonts w:ascii="Times New Roman" w:hAnsi="Times New Roman" w:cs="Times New Roman"/>
          <w:color w:val="auto"/>
          <w:sz w:val="28"/>
          <w:szCs w:val="28"/>
        </w:rPr>
        <w:t xml:space="preserve"> Куркино»</w:t>
      </w:r>
      <w:r w:rsidR="00F40A33" w:rsidRPr="001851D1">
        <w:rPr>
          <w:rFonts w:ascii="Times New Roman" w:hAnsi="Times New Roman" w:cs="Times New Roman"/>
          <w:color w:val="auto"/>
          <w:sz w:val="28"/>
          <w:szCs w:val="28"/>
        </w:rPr>
        <w:t>.</w:t>
      </w:r>
    </w:p>
    <w:p w:rsidR="004A79DA" w:rsidRPr="001851D1" w:rsidRDefault="004A79DA" w:rsidP="001851D1">
      <w:pPr>
        <w:pStyle w:val="ListParagraph"/>
        <w:numPr>
          <w:ilvl w:val="0"/>
          <w:numId w:val="9"/>
        </w:numPr>
        <w:tabs>
          <w:tab w:val="left" w:pos="1102"/>
        </w:tabs>
        <w:spacing w:after="293" w:line="322" w:lineRule="exact"/>
        <w:ind w:left="0" w:right="20" w:firstLine="709"/>
        <w:jc w:val="both"/>
        <w:rPr>
          <w:rFonts w:ascii="Times New Roman" w:hAnsi="Times New Roman" w:cs="Times New Roman"/>
          <w:sz w:val="28"/>
          <w:szCs w:val="28"/>
        </w:rPr>
      </w:pPr>
      <w:r w:rsidRPr="001851D1">
        <w:rPr>
          <w:rFonts w:ascii="Times New Roman" w:hAnsi="Times New Roman" w:cs="Times New Roman"/>
          <w:sz w:val="28"/>
          <w:szCs w:val="28"/>
        </w:rPr>
        <w:t>Контроль за выполнением настоящего постановления возложить на главу администрации муниципального округа Куркино</w:t>
      </w:r>
      <w:r w:rsidR="00F40A33" w:rsidRPr="001851D1">
        <w:rPr>
          <w:rFonts w:ascii="Times New Roman" w:hAnsi="Times New Roman" w:cs="Times New Roman"/>
          <w:sz w:val="28"/>
          <w:szCs w:val="28"/>
        </w:rPr>
        <w:t xml:space="preserve"> Штанину Н.А.</w:t>
      </w:r>
    </w:p>
    <w:p w:rsidR="001851D1" w:rsidRDefault="001851D1" w:rsidP="001851D1">
      <w:pPr>
        <w:pStyle w:val="21"/>
        <w:keepNext/>
        <w:keepLines/>
        <w:shd w:val="clear" w:color="auto" w:fill="auto"/>
        <w:spacing w:before="0" w:line="331" w:lineRule="exact"/>
        <w:ind w:right="-1"/>
        <w:jc w:val="left"/>
        <w:rPr>
          <w:rFonts w:eastAsia="Arial Unicode MS"/>
          <w:color w:val="000000"/>
          <w:spacing w:val="0"/>
          <w:sz w:val="28"/>
          <w:szCs w:val="28"/>
        </w:rPr>
      </w:pPr>
    </w:p>
    <w:p w:rsidR="004A79DA" w:rsidRPr="001851D1" w:rsidRDefault="004A79DA" w:rsidP="001851D1">
      <w:pPr>
        <w:pStyle w:val="21"/>
        <w:keepNext/>
        <w:keepLines/>
        <w:shd w:val="clear" w:color="auto" w:fill="auto"/>
        <w:spacing w:before="0" w:line="331" w:lineRule="exact"/>
        <w:ind w:right="-1"/>
        <w:jc w:val="left"/>
        <w:rPr>
          <w:sz w:val="28"/>
          <w:szCs w:val="28"/>
        </w:rPr>
      </w:pPr>
      <w:r w:rsidRPr="001851D1">
        <w:rPr>
          <w:sz w:val="28"/>
          <w:szCs w:val="28"/>
        </w:rPr>
        <w:t>Глава муниципального округа Куркино</w:t>
      </w:r>
      <w:r w:rsidR="00F40A33" w:rsidRPr="001851D1">
        <w:rPr>
          <w:sz w:val="28"/>
          <w:szCs w:val="28"/>
        </w:rPr>
        <w:t xml:space="preserve">                                                Н.А. Штанина</w:t>
      </w:r>
    </w:p>
    <w:p w:rsidR="004A79DA" w:rsidRPr="00D9262B" w:rsidRDefault="004A79DA" w:rsidP="004A79DA">
      <w:pPr>
        <w:rPr>
          <w:rFonts w:ascii="Times New Roman" w:hAnsi="Times New Roman" w:cs="Times New Roman"/>
        </w:rPr>
      </w:pPr>
    </w:p>
    <w:p w:rsidR="001851D1" w:rsidRDefault="001851D1">
      <w:pPr>
        <w:rPr>
          <w:rFonts w:ascii="Times New Roman" w:eastAsia="Times New Roman" w:hAnsi="Times New Roman" w:cs="Times New Roman"/>
        </w:rPr>
      </w:pPr>
      <w:r>
        <w:br w:type="page"/>
      </w:r>
    </w:p>
    <w:p w:rsidR="004A79DA" w:rsidRPr="00D9262B" w:rsidRDefault="004A79DA">
      <w:pPr>
        <w:pStyle w:val="2"/>
        <w:shd w:val="clear" w:color="auto" w:fill="auto"/>
        <w:ind w:left="5220"/>
        <w:rPr>
          <w:sz w:val="24"/>
          <w:szCs w:val="24"/>
        </w:rPr>
      </w:pPr>
    </w:p>
    <w:p w:rsidR="00592C2D" w:rsidRPr="00F40A33" w:rsidRDefault="00043BFD" w:rsidP="00F40A33">
      <w:pPr>
        <w:pStyle w:val="2"/>
        <w:shd w:val="clear" w:color="auto" w:fill="auto"/>
        <w:ind w:left="6521"/>
        <w:rPr>
          <w:sz w:val="24"/>
          <w:szCs w:val="24"/>
        </w:rPr>
      </w:pPr>
      <w:r w:rsidRPr="00F40A33">
        <w:rPr>
          <w:sz w:val="24"/>
          <w:szCs w:val="24"/>
        </w:rPr>
        <w:t>Приложение 1</w:t>
      </w:r>
    </w:p>
    <w:p w:rsidR="00592C2D" w:rsidRPr="00F40A33" w:rsidRDefault="00F40A33" w:rsidP="00F40A33">
      <w:pPr>
        <w:pStyle w:val="2"/>
        <w:shd w:val="clear" w:color="auto" w:fill="auto"/>
        <w:tabs>
          <w:tab w:val="left" w:pos="8234"/>
        </w:tabs>
        <w:spacing w:after="289"/>
        <w:ind w:left="6521"/>
        <w:rPr>
          <w:sz w:val="24"/>
          <w:szCs w:val="24"/>
        </w:rPr>
      </w:pPr>
      <w:r w:rsidRPr="00F40A33">
        <w:rPr>
          <w:sz w:val="24"/>
          <w:szCs w:val="24"/>
        </w:rPr>
        <w:t xml:space="preserve">к постановлению </w:t>
      </w:r>
      <w:r w:rsidR="00043BFD" w:rsidRPr="00F40A33">
        <w:rPr>
          <w:sz w:val="24"/>
          <w:szCs w:val="24"/>
        </w:rPr>
        <w:t xml:space="preserve">администрации муниципального округа Куркино </w:t>
      </w:r>
      <w:r>
        <w:rPr>
          <w:sz w:val="24"/>
          <w:szCs w:val="24"/>
        </w:rPr>
        <w:t xml:space="preserve">                                        </w:t>
      </w:r>
      <w:r w:rsidR="00043BFD" w:rsidRPr="00F40A33">
        <w:rPr>
          <w:rStyle w:val="-1pt"/>
          <w:sz w:val="24"/>
          <w:szCs w:val="24"/>
        </w:rPr>
        <w:t>от</w:t>
      </w:r>
      <w:r>
        <w:rPr>
          <w:rStyle w:val="-1pt"/>
          <w:sz w:val="24"/>
          <w:szCs w:val="24"/>
        </w:rPr>
        <w:t xml:space="preserve">                            №</w:t>
      </w:r>
      <w:r w:rsidR="00043BFD" w:rsidRPr="00D9262B">
        <w:rPr>
          <w:rStyle w:val="-1pt"/>
          <w:sz w:val="24"/>
          <w:szCs w:val="24"/>
        </w:rPr>
        <w:tab/>
      </w:r>
    </w:p>
    <w:p w:rsidR="00592C2D" w:rsidRPr="001851D1" w:rsidRDefault="00043BFD" w:rsidP="00F40A33">
      <w:pPr>
        <w:pStyle w:val="10"/>
        <w:keepNext/>
        <w:keepLines/>
        <w:shd w:val="clear" w:color="auto" w:fill="auto"/>
        <w:spacing w:before="0" w:after="123" w:line="260" w:lineRule="exact"/>
        <w:ind w:left="4400"/>
        <w:rPr>
          <w:sz w:val="28"/>
          <w:szCs w:val="28"/>
        </w:rPr>
      </w:pPr>
      <w:bookmarkStart w:id="1" w:name="bookmark0"/>
      <w:r w:rsidRPr="001851D1">
        <w:rPr>
          <w:rStyle w:val="11"/>
          <w:sz w:val="28"/>
          <w:szCs w:val="28"/>
        </w:rPr>
        <w:t>ПОЛОЖЕНИЕ</w:t>
      </w:r>
      <w:bookmarkEnd w:id="1"/>
    </w:p>
    <w:p w:rsidR="00592C2D" w:rsidRPr="001851D1" w:rsidRDefault="00043BFD" w:rsidP="00F40A33">
      <w:pPr>
        <w:pStyle w:val="10"/>
        <w:keepNext/>
        <w:keepLines/>
        <w:shd w:val="clear" w:color="auto" w:fill="auto"/>
        <w:spacing w:before="0" w:after="169" w:line="322" w:lineRule="exact"/>
        <w:ind w:left="480" w:right="340" w:firstLine="1340"/>
        <w:jc w:val="center"/>
        <w:rPr>
          <w:rStyle w:val="11"/>
          <w:sz w:val="28"/>
          <w:szCs w:val="28"/>
        </w:rPr>
      </w:pPr>
      <w:bookmarkStart w:id="2" w:name="bookmark1"/>
      <w:r w:rsidRPr="001851D1">
        <w:rPr>
          <w:rStyle w:val="11"/>
          <w:sz w:val="28"/>
          <w:szCs w:val="28"/>
        </w:rPr>
        <w:t>о порядке предоставления бесплатных и платных услуг муниципальным бюджетным учреждением «Центр творчества и досуга «Ростки» муниципального округа Куркино</w:t>
      </w:r>
      <w:bookmarkEnd w:id="2"/>
    </w:p>
    <w:p w:rsidR="001851D1" w:rsidRDefault="001851D1">
      <w:pPr>
        <w:pStyle w:val="10"/>
        <w:keepNext/>
        <w:keepLines/>
        <w:shd w:val="clear" w:color="auto" w:fill="auto"/>
        <w:spacing w:before="0" w:after="8" w:line="260" w:lineRule="exact"/>
        <w:ind w:left="3860"/>
        <w:rPr>
          <w:rStyle w:val="11"/>
          <w:sz w:val="28"/>
          <w:szCs w:val="28"/>
        </w:rPr>
      </w:pPr>
      <w:bookmarkStart w:id="3" w:name="bookmark2"/>
    </w:p>
    <w:p w:rsidR="00592C2D" w:rsidRPr="001851D1" w:rsidRDefault="00043BFD">
      <w:pPr>
        <w:pStyle w:val="10"/>
        <w:keepNext/>
        <w:keepLines/>
        <w:shd w:val="clear" w:color="auto" w:fill="auto"/>
        <w:spacing w:before="0" w:after="8" w:line="260" w:lineRule="exact"/>
        <w:ind w:left="3860"/>
        <w:rPr>
          <w:sz w:val="28"/>
          <w:szCs w:val="28"/>
        </w:rPr>
      </w:pPr>
      <w:r w:rsidRPr="001851D1">
        <w:rPr>
          <w:rStyle w:val="11"/>
          <w:sz w:val="28"/>
          <w:szCs w:val="28"/>
        </w:rPr>
        <w:t>1. Общие положения</w:t>
      </w:r>
      <w:bookmarkEnd w:id="3"/>
    </w:p>
    <w:p w:rsidR="00592C2D" w:rsidRPr="001851D1" w:rsidRDefault="00043BFD">
      <w:pPr>
        <w:pStyle w:val="2"/>
        <w:numPr>
          <w:ilvl w:val="0"/>
          <w:numId w:val="1"/>
        </w:numPr>
        <w:shd w:val="clear" w:color="auto" w:fill="auto"/>
        <w:tabs>
          <w:tab w:val="left" w:pos="1514"/>
        </w:tabs>
        <w:ind w:left="40" w:right="20" w:firstLine="700"/>
        <w:rPr>
          <w:sz w:val="28"/>
          <w:szCs w:val="28"/>
        </w:rPr>
      </w:pPr>
      <w:r w:rsidRPr="001851D1">
        <w:rPr>
          <w:sz w:val="28"/>
          <w:szCs w:val="28"/>
        </w:rPr>
        <w:t xml:space="preserve">Настоящее Положение разработано в целях упорядочения предоставления бесплатных и платных услуг (далее Положение) населению муниципальным бюджетным учреждением «Центр творчества и досуга «Ростки» муниципального округа Куркино (далее Учреждение) </w:t>
      </w:r>
      <w:r w:rsidRPr="001851D1">
        <w:rPr>
          <w:rStyle w:val="12"/>
          <w:sz w:val="28"/>
          <w:szCs w:val="28"/>
          <w:u w:val="none"/>
        </w:rPr>
        <w:t>в условиях реализации Федерального закона от 08.05.2010</w:t>
      </w:r>
      <w:r w:rsidR="00F40A33" w:rsidRPr="001851D1">
        <w:rPr>
          <w:rStyle w:val="12"/>
          <w:sz w:val="28"/>
          <w:szCs w:val="28"/>
          <w:u w:val="none"/>
        </w:rPr>
        <w:t>г.</w:t>
      </w:r>
      <w:r w:rsidRPr="001851D1">
        <w:rPr>
          <w:rStyle w:val="12"/>
          <w:sz w:val="28"/>
          <w:szCs w:val="28"/>
          <w:u w:val="none"/>
        </w:rPr>
        <w:t xml:space="preserve"> №83-Ф3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592C2D" w:rsidRPr="001851D1" w:rsidRDefault="00043BFD">
      <w:pPr>
        <w:pStyle w:val="2"/>
        <w:numPr>
          <w:ilvl w:val="0"/>
          <w:numId w:val="1"/>
        </w:numPr>
        <w:shd w:val="clear" w:color="auto" w:fill="auto"/>
        <w:tabs>
          <w:tab w:val="left" w:pos="1191"/>
        </w:tabs>
        <w:ind w:left="40" w:firstLine="700"/>
        <w:rPr>
          <w:sz w:val="28"/>
          <w:szCs w:val="28"/>
        </w:rPr>
      </w:pPr>
      <w:r w:rsidRPr="001851D1">
        <w:rPr>
          <w:sz w:val="28"/>
          <w:szCs w:val="28"/>
        </w:rPr>
        <w:t>Услуги Учреждения:</w:t>
      </w:r>
    </w:p>
    <w:p w:rsidR="00592C2D" w:rsidRPr="001851D1" w:rsidRDefault="00043BFD" w:rsidP="001851D1">
      <w:pPr>
        <w:pStyle w:val="2"/>
        <w:shd w:val="clear" w:color="auto" w:fill="auto"/>
        <w:ind w:left="40" w:right="20" w:firstLine="700"/>
        <w:rPr>
          <w:sz w:val="28"/>
          <w:szCs w:val="28"/>
        </w:rPr>
      </w:pPr>
      <w:r w:rsidRPr="001851D1">
        <w:rPr>
          <w:sz w:val="28"/>
          <w:szCs w:val="28"/>
        </w:rPr>
        <w:t xml:space="preserve">- организация содержательного досуга жителей муниципального округа; популяризация </w:t>
      </w:r>
      <w:r w:rsidR="00AE4E7E" w:rsidRPr="001851D1">
        <w:rPr>
          <w:sz w:val="28"/>
          <w:szCs w:val="28"/>
        </w:rPr>
        <w:tab/>
      </w:r>
      <w:r w:rsidRPr="001851D1">
        <w:rPr>
          <w:sz w:val="28"/>
          <w:szCs w:val="28"/>
        </w:rPr>
        <w:t xml:space="preserve">здорового образа жизни, вовлечение жителей муниципального округа в занятия </w:t>
      </w:r>
      <w:r w:rsidR="00AE4E7E" w:rsidRPr="001851D1">
        <w:rPr>
          <w:sz w:val="28"/>
          <w:szCs w:val="28"/>
        </w:rPr>
        <w:tab/>
      </w:r>
      <w:r w:rsidRPr="001851D1">
        <w:rPr>
          <w:sz w:val="28"/>
          <w:szCs w:val="28"/>
        </w:rPr>
        <w:t>физической культурой и спортом.</w:t>
      </w:r>
    </w:p>
    <w:p w:rsidR="00AE4E7E" w:rsidRPr="001851D1" w:rsidRDefault="00AE4E7E">
      <w:pPr>
        <w:pStyle w:val="2"/>
        <w:shd w:val="clear" w:color="auto" w:fill="auto"/>
        <w:ind w:left="40" w:right="20" w:firstLine="700"/>
        <w:jc w:val="left"/>
        <w:rPr>
          <w:sz w:val="28"/>
          <w:szCs w:val="28"/>
        </w:rPr>
      </w:pPr>
    </w:p>
    <w:p w:rsidR="00592C2D" w:rsidRPr="001851D1" w:rsidRDefault="00043BFD" w:rsidP="00AE4E7E">
      <w:pPr>
        <w:pStyle w:val="10"/>
        <w:keepNext/>
        <w:keepLines/>
        <w:shd w:val="clear" w:color="auto" w:fill="auto"/>
        <w:spacing w:before="0" w:after="0" w:line="322" w:lineRule="exact"/>
        <w:ind w:left="40" w:firstLine="700"/>
        <w:jc w:val="center"/>
        <w:rPr>
          <w:sz w:val="28"/>
          <w:szCs w:val="28"/>
        </w:rPr>
      </w:pPr>
      <w:bookmarkStart w:id="4" w:name="bookmark3"/>
      <w:r w:rsidRPr="001851D1">
        <w:rPr>
          <w:rStyle w:val="11"/>
          <w:sz w:val="28"/>
          <w:szCs w:val="28"/>
        </w:rPr>
        <w:t>2. Порядок предоставления Учреждением муниципальных услуг</w:t>
      </w:r>
      <w:bookmarkEnd w:id="4"/>
    </w:p>
    <w:p w:rsidR="00592C2D" w:rsidRPr="001851D1" w:rsidRDefault="00043BFD">
      <w:pPr>
        <w:pStyle w:val="2"/>
        <w:numPr>
          <w:ilvl w:val="1"/>
          <w:numId w:val="1"/>
        </w:numPr>
        <w:shd w:val="clear" w:color="auto" w:fill="auto"/>
        <w:tabs>
          <w:tab w:val="left" w:pos="1235"/>
        </w:tabs>
        <w:ind w:left="40" w:right="20" w:firstLine="700"/>
        <w:rPr>
          <w:sz w:val="28"/>
          <w:szCs w:val="28"/>
        </w:rPr>
      </w:pPr>
      <w:r w:rsidRPr="001851D1">
        <w:rPr>
          <w:sz w:val="28"/>
          <w:szCs w:val="28"/>
        </w:rPr>
        <w:t>Учреждение вправе оказывать населению бесплатные и платные услуги в соответствии с действующими нормативно-правовыми актами Российской Федерации, города Москвы, муниципального округа Куркино, а также Уставом Учреждения.</w:t>
      </w:r>
    </w:p>
    <w:p w:rsidR="00592C2D" w:rsidRPr="001851D1" w:rsidRDefault="00043BFD" w:rsidP="002F6779">
      <w:pPr>
        <w:pStyle w:val="2"/>
        <w:numPr>
          <w:ilvl w:val="1"/>
          <w:numId w:val="1"/>
        </w:numPr>
        <w:shd w:val="clear" w:color="auto" w:fill="auto"/>
        <w:tabs>
          <w:tab w:val="left" w:pos="1276"/>
        </w:tabs>
        <w:ind w:left="40" w:right="20" w:firstLine="700"/>
        <w:rPr>
          <w:sz w:val="28"/>
          <w:szCs w:val="28"/>
        </w:rPr>
      </w:pPr>
      <w:r w:rsidRPr="001851D1">
        <w:rPr>
          <w:sz w:val="28"/>
          <w:szCs w:val="28"/>
        </w:rPr>
        <w:t>Учреждение оказывает услуги потребителям - населению муниципального округа, на бесплатной основе только в объемах муниципального задания, разрабатываемого и утверждаемого ежегодно администрацией муниципального округа Куркино.</w:t>
      </w:r>
    </w:p>
    <w:p w:rsidR="00592C2D" w:rsidRPr="001851D1" w:rsidRDefault="00043BFD">
      <w:pPr>
        <w:pStyle w:val="2"/>
        <w:numPr>
          <w:ilvl w:val="1"/>
          <w:numId w:val="1"/>
        </w:numPr>
        <w:shd w:val="clear" w:color="auto" w:fill="auto"/>
        <w:tabs>
          <w:tab w:val="left" w:pos="1264"/>
        </w:tabs>
        <w:ind w:left="40" w:right="20" w:firstLine="700"/>
        <w:rPr>
          <w:sz w:val="28"/>
          <w:szCs w:val="28"/>
        </w:rPr>
      </w:pPr>
      <w:r w:rsidRPr="001851D1">
        <w:rPr>
          <w:sz w:val="28"/>
          <w:szCs w:val="28"/>
        </w:rPr>
        <w:t>Порядок определения Учреждением платы за оказание платных услуг определяется постановлением администрации муниципального округа Куркино.</w:t>
      </w:r>
    </w:p>
    <w:p w:rsidR="00592C2D" w:rsidRPr="001851D1" w:rsidRDefault="00043BFD">
      <w:pPr>
        <w:pStyle w:val="2"/>
        <w:numPr>
          <w:ilvl w:val="1"/>
          <w:numId w:val="1"/>
        </w:numPr>
        <w:shd w:val="clear" w:color="auto" w:fill="auto"/>
        <w:tabs>
          <w:tab w:val="left" w:pos="1230"/>
        </w:tabs>
        <w:ind w:left="40" w:firstLine="700"/>
        <w:rPr>
          <w:sz w:val="28"/>
          <w:szCs w:val="28"/>
        </w:rPr>
      </w:pPr>
      <w:r w:rsidRPr="001851D1">
        <w:rPr>
          <w:sz w:val="28"/>
          <w:szCs w:val="28"/>
        </w:rPr>
        <w:t>Внеочередное право на получение бесплатной услуги имеют:</w:t>
      </w:r>
    </w:p>
    <w:p w:rsidR="00592C2D" w:rsidRPr="001851D1" w:rsidRDefault="00043BFD">
      <w:pPr>
        <w:pStyle w:val="2"/>
        <w:numPr>
          <w:ilvl w:val="2"/>
          <w:numId w:val="1"/>
        </w:numPr>
        <w:shd w:val="clear" w:color="auto" w:fill="auto"/>
        <w:tabs>
          <w:tab w:val="left" w:pos="1072"/>
        </w:tabs>
        <w:ind w:left="40" w:right="20" w:firstLine="700"/>
        <w:rPr>
          <w:sz w:val="28"/>
          <w:szCs w:val="28"/>
        </w:rPr>
      </w:pPr>
      <w:r w:rsidRPr="001851D1">
        <w:rPr>
          <w:sz w:val="28"/>
          <w:szCs w:val="28"/>
        </w:rPr>
        <w:t>дети-сироты, дети, оставшиеся без попечения родителей, переданные в семьи граждан под опеку, в приемную семью.</w:t>
      </w:r>
    </w:p>
    <w:p w:rsidR="00592C2D" w:rsidRPr="001851D1" w:rsidRDefault="00043BFD">
      <w:pPr>
        <w:pStyle w:val="2"/>
        <w:shd w:val="clear" w:color="auto" w:fill="auto"/>
        <w:ind w:left="40" w:right="20" w:firstLine="700"/>
        <w:rPr>
          <w:sz w:val="28"/>
          <w:szCs w:val="28"/>
        </w:rPr>
      </w:pPr>
      <w:r w:rsidRPr="001851D1">
        <w:rPr>
          <w:sz w:val="28"/>
          <w:szCs w:val="28"/>
        </w:rPr>
        <w:t>Основанием для приема является направление органа опеки и попечительства.</w:t>
      </w:r>
    </w:p>
    <w:p w:rsidR="00592C2D" w:rsidRPr="001851D1" w:rsidRDefault="00043BFD">
      <w:pPr>
        <w:pStyle w:val="2"/>
        <w:numPr>
          <w:ilvl w:val="2"/>
          <w:numId w:val="1"/>
        </w:numPr>
        <w:shd w:val="clear" w:color="auto" w:fill="auto"/>
        <w:tabs>
          <w:tab w:val="left" w:pos="1067"/>
        </w:tabs>
        <w:ind w:left="40" w:right="20" w:firstLine="700"/>
        <w:rPr>
          <w:sz w:val="28"/>
          <w:szCs w:val="28"/>
        </w:rPr>
      </w:pPr>
      <w:r w:rsidRPr="001851D1">
        <w:rPr>
          <w:sz w:val="28"/>
          <w:szCs w:val="28"/>
        </w:rPr>
        <w:t>дети «группы риска», дети, находящиеся в социально неблагополучных семьях, в трудной жизненной ситуации, состоящие на учете в комиссии по делам несовершеннолетних и защите их прав района Куркино (далее комиссия).</w:t>
      </w:r>
    </w:p>
    <w:p w:rsidR="00592C2D" w:rsidRPr="001851D1" w:rsidRDefault="00043BFD">
      <w:pPr>
        <w:pStyle w:val="2"/>
        <w:shd w:val="clear" w:color="auto" w:fill="auto"/>
        <w:ind w:left="40" w:firstLine="700"/>
        <w:rPr>
          <w:sz w:val="28"/>
          <w:szCs w:val="28"/>
        </w:rPr>
      </w:pPr>
      <w:r w:rsidRPr="001851D1">
        <w:rPr>
          <w:sz w:val="28"/>
          <w:szCs w:val="28"/>
        </w:rPr>
        <w:t>Основанием для приема является направление комиссии.</w:t>
      </w:r>
    </w:p>
    <w:p w:rsidR="00592C2D" w:rsidRPr="001851D1" w:rsidRDefault="00043BFD">
      <w:pPr>
        <w:pStyle w:val="2"/>
        <w:numPr>
          <w:ilvl w:val="1"/>
          <w:numId w:val="1"/>
        </w:numPr>
        <w:shd w:val="clear" w:color="auto" w:fill="auto"/>
        <w:tabs>
          <w:tab w:val="left" w:pos="1225"/>
        </w:tabs>
        <w:ind w:left="40" w:firstLine="700"/>
        <w:rPr>
          <w:sz w:val="28"/>
          <w:szCs w:val="28"/>
        </w:rPr>
      </w:pPr>
      <w:r w:rsidRPr="001851D1">
        <w:rPr>
          <w:sz w:val="28"/>
          <w:szCs w:val="28"/>
        </w:rPr>
        <w:t>Первоочередное право на получение бесплатной услуги имеют:</w:t>
      </w:r>
    </w:p>
    <w:p w:rsidR="00AE4E7E" w:rsidRPr="001851D1" w:rsidRDefault="00043BFD" w:rsidP="00B32224">
      <w:pPr>
        <w:pStyle w:val="2"/>
        <w:shd w:val="clear" w:color="auto" w:fill="auto"/>
        <w:ind w:left="40" w:right="20" w:firstLine="700"/>
        <w:rPr>
          <w:sz w:val="28"/>
          <w:szCs w:val="28"/>
        </w:rPr>
      </w:pPr>
      <w:r w:rsidRPr="001851D1">
        <w:rPr>
          <w:sz w:val="28"/>
          <w:szCs w:val="28"/>
        </w:rPr>
        <w:lastRenderedPageBreak/>
        <w:t>1)</w:t>
      </w:r>
      <w:r w:rsidR="002F6779" w:rsidRPr="001851D1">
        <w:rPr>
          <w:sz w:val="28"/>
          <w:szCs w:val="28"/>
        </w:rPr>
        <w:t xml:space="preserve"> д</w:t>
      </w:r>
      <w:r w:rsidRPr="001851D1">
        <w:rPr>
          <w:sz w:val="28"/>
          <w:szCs w:val="28"/>
        </w:rPr>
        <w:t>ети-инвалиды при наличии справки об отсутствии противопоказаний к занятиям в досуговых учреждениях и дети из семей, в которых один из родителей</w:t>
      </w:r>
      <w:r w:rsidR="00AE4E7E" w:rsidRPr="001851D1">
        <w:rPr>
          <w:sz w:val="28"/>
          <w:szCs w:val="28"/>
        </w:rPr>
        <w:t xml:space="preserve"> </w:t>
      </w:r>
      <w:r w:rsidR="00D9262B" w:rsidRPr="001851D1">
        <w:rPr>
          <w:sz w:val="28"/>
          <w:szCs w:val="28"/>
        </w:rPr>
        <w:t>или оба родителя</w:t>
      </w:r>
      <w:r w:rsidR="00AE4E7E" w:rsidRPr="001851D1">
        <w:rPr>
          <w:sz w:val="28"/>
          <w:szCs w:val="28"/>
        </w:rPr>
        <w:t xml:space="preserve"> </w:t>
      </w:r>
      <w:r w:rsidR="00D9262B" w:rsidRPr="001851D1">
        <w:rPr>
          <w:sz w:val="28"/>
          <w:szCs w:val="28"/>
        </w:rPr>
        <w:t>являются инвалидом I или II группы.</w:t>
      </w:r>
    </w:p>
    <w:p w:rsidR="00D9262B" w:rsidRPr="001851D1" w:rsidRDefault="00D9262B" w:rsidP="00B32224">
      <w:pPr>
        <w:pStyle w:val="2"/>
        <w:shd w:val="clear" w:color="auto" w:fill="auto"/>
        <w:ind w:left="40" w:right="20" w:firstLine="700"/>
        <w:rPr>
          <w:sz w:val="28"/>
          <w:szCs w:val="28"/>
        </w:rPr>
      </w:pPr>
      <w:r w:rsidRPr="001851D1">
        <w:rPr>
          <w:sz w:val="28"/>
          <w:szCs w:val="28"/>
        </w:rPr>
        <w:t>Льгота предоставляется на время действия справки.</w:t>
      </w:r>
    </w:p>
    <w:p w:rsidR="00D9262B" w:rsidRPr="001851D1" w:rsidRDefault="00D9262B" w:rsidP="00B32224">
      <w:pPr>
        <w:ind w:left="40" w:firstLine="700"/>
        <w:jc w:val="both"/>
        <w:rPr>
          <w:rFonts w:ascii="Times New Roman" w:hAnsi="Times New Roman" w:cs="Times New Roman"/>
          <w:sz w:val="28"/>
          <w:szCs w:val="28"/>
        </w:rPr>
      </w:pPr>
      <w:r w:rsidRPr="001851D1">
        <w:rPr>
          <w:rFonts w:ascii="Times New Roman" w:hAnsi="Times New Roman" w:cs="Times New Roman"/>
          <w:sz w:val="28"/>
          <w:szCs w:val="28"/>
        </w:rPr>
        <w:t xml:space="preserve">2) </w:t>
      </w:r>
      <w:r w:rsidR="002F6779" w:rsidRPr="001851D1">
        <w:rPr>
          <w:rFonts w:ascii="Times New Roman" w:hAnsi="Times New Roman" w:cs="Times New Roman"/>
          <w:sz w:val="28"/>
          <w:szCs w:val="28"/>
        </w:rPr>
        <w:t>д</w:t>
      </w:r>
      <w:r w:rsidRPr="001851D1">
        <w:rPr>
          <w:rFonts w:ascii="Times New Roman" w:hAnsi="Times New Roman" w:cs="Times New Roman"/>
          <w:sz w:val="28"/>
          <w:szCs w:val="28"/>
        </w:rPr>
        <w:t xml:space="preserve">ети из малообеспеченных семей при наличии регистрации в </w:t>
      </w:r>
      <w:r w:rsidR="00B32224">
        <w:rPr>
          <w:rFonts w:ascii="Times New Roman" w:hAnsi="Times New Roman" w:cs="Times New Roman"/>
          <w:sz w:val="28"/>
          <w:szCs w:val="28"/>
        </w:rPr>
        <w:t>муниципальном округе Куркино</w:t>
      </w:r>
      <w:r w:rsidRPr="001851D1">
        <w:rPr>
          <w:rFonts w:ascii="Times New Roman" w:hAnsi="Times New Roman" w:cs="Times New Roman"/>
          <w:sz w:val="28"/>
          <w:szCs w:val="28"/>
        </w:rPr>
        <w:t>.</w:t>
      </w:r>
    </w:p>
    <w:p w:rsidR="00D9262B" w:rsidRPr="001851D1" w:rsidRDefault="00D9262B" w:rsidP="00B32224">
      <w:pPr>
        <w:numPr>
          <w:ilvl w:val="0"/>
          <w:numId w:val="7"/>
        </w:numPr>
        <w:tabs>
          <w:tab w:val="left" w:pos="1225"/>
        </w:tabs>
        <w:spacing w:line="322" w:lineRule="exact"/>
        <w:ind w:left="40" w:firstLine="700"/>
        <w:jc w:val="both"/>
        <w:rPr>
          <w:rFonts w:ascii="Times New Roman" w:hAnsi="Times New Roman" w:cs="Times New Roman"/>
          <w:sz w:val="28"/>
          <w:szCs w:val="28"/>
        </w:rPr>
      </w:pPr>
      <w:r w:rsidRPr="001851D1">
        <w:rPr>
          <w:rFonts w:ascii="Times New Roman" w:hAnsi="Times New Roman" w:cs="Times New Roman"/>
          <w:sz w:val="28"/>
          <w:szCs w:val="28"/>
        </w:rPr>
        <w:t>Преимущественное право на получение бесплатной услуги имеют:</w:t>
      </w:r>
    </w:p>
    <w:p w:rsidR="00D9262B" w:rsidRPr="001851D1" w:rsidRDefault="00D9262B" w:rsidP="00B32224">
      <w:pPr>
        <w:numPr>
          <w:ilvl w:val="1"/>
          <w:numId w:val="7"/>
        </w:numPr>
        <w:tabs>
          <w:tab w:val="left" w:pos="1053"/>
        </w:tabs>
        <w:spacing w:line="322" w:lineRule="exact"/>
        <w:ind w:left="40" w:right="40" w:firstLine="700"/>
        <w:jc w:val="both"/>
        <w:rPr>
          <w:rFonts w:ascii="Times New Roman" w:hAnsi="Times New Roman" w:cs="Times New Roman"/>
          <w:sz w:val="28"/>
          <w:szCs w:val="28"/>
        </w:rPr>
      </w:pPr>
      <w:r w:rsidRPr="001851D1">
        <w:rPr>
          <w:rFonts w:ascii="Times New Roman" w:hAnsi="Times New Roman" w:cs="Times New Roman"/>
          <w:sz w:val="28"/>
          <w:szCs w:val="28"/>
        </w:rPr>
        <w:t>дети из многодетных семей, в которых трое и более детей в возрасте до 18 лет и дети в возрасте до 23 лет, обучающи</w:t>
      </w:r>
      <w:r w:rsidR="00B32224">
        <w:rPr>
          <w:rFonts w:ascii="Times New Roman" w:hAnsi="Times New Roman" w:cs="Times New Roman"/>
          <w:sz w:val="28"/>
          <w:szCs w:val="28"/>
        </w:rPr>
        <w:t>е</w:t>
      </w:r>
      <w:r w:rsidRPr="001851D1">
        <w:rPr>
          <w:rFonts w:ascii="Times New Roman" w:hAnsi="Times New Roman" w:cs="Times New Roman"/>
          <w:sz w:val="28"/>
          <w:szCs w:val="28"/>
        </w:rPr>
        <w:t>ся в образовательных учреждениях по очной форме.</w:t>
      </w:r>
    </w:p>
    <w:p w:rsidR="00D9262B" w:rsidRPr="001851D1" w:rsidRDefault="00D9262B" w:rsidP="002F6779">
      <w:pPr>
        <w:ind w:left="40" w:right="40" w:firstLine="700"/>
        <w:jc w:val="both"/>
        <w:rPr>
          <w:rFonts w:ascii="Times New Roman" w:hAnsi="Times New Roman" w:cs="Times New Roman"/>
          <w:sz w:val="28"/>
          <w:szCs w:val="28"/>
        </w:rPr>
      </w:pPr>
      <w:r w:rsidRPr="001851D1">
        <w:rPr>
          <w:rFonts w:ascii="Times New Roman" w:hAnsi="Times New Roman" w:cs="Times New Roman"/>
          <w:sz w:val="28"/>
          <w:szCs w:val="28"/>
        </w:rPr>
        <w:t>Основанием для приема является удостоверение многодетной семьи или свидетельства о рождении троих и более детей и справка, при необходимости, с места учебы совершеннолетнего ребенка. Семья должна быть зарегистрирована в муниципальном округе Куркино.</w:t>
      </w:r>
    </w:p>
    <w:p w:rsidR="00D9262B" w:rsidRPr="001851D1" w:rsidRDefault="00D9262B" w:rsidP="002F6779">
      <w:pPr>
        <w:numPr>
          <w:ilvl w:val="1"/>
          <w:numId w:val="7"/>
        </w:numPr>
        <w:tabs>
          <w:tab w:val="left" w:pos="1115"/>
        </w:tabs>
        <w:spacing w:line="322" w:lineRule="exact"/>
        <w:ind w:left="40" w:right="40" w:firstLine="700"/>
        <w:jc w:val="both"/>
        <w:rPr>
          <w:rFonts w:ascii="Times New Roman" w:hAnsi="Times New Roman" w:cs="Times New Roman"/>
          <w:sz w:val="28"/>
          <w:szCs w:val="28"/>
        </w:rPr>
      </w:pPr>
      <w:r w:rsidRPr="001851D1">
        <w:rPr>
          <w:rFonts w:ascii="Times New Roman" w:hAnsi="Times New Roman" w:cs="Times New Roman"/>
          <w:sz w:val="28"/>
          <w:szCs w:val="28"/>
        </w:rPr>
        <w:t>дети военнослужащих, проходящих службу по призыву. Основанием является справка из военного комиссариата.</w:t>
      </w:r>
    </w:p>
    <w:p w:rsidR="00D9262B" w:rsidRPr="001851D1" w:rsidRDefault="00D9262B" w:rsidP="002F6779">
      <w:pPr>
        <w:numPr>
          <w:ilvl w:val="1"/>
          <w:numId w:val="7"/>
        </w:numPr>
        <w:tabs>
          <w:tab w:val="left" w:pos="1033"/>
        </w:tabs>
        <w:spacing w:line="322" w:lineRule="exact"/>
        <w:ind w:left="40" w:firstLine="700"/>
        <w:jc w:val="both"/>
        <w:rPr>
          <w:rFonts w:ascii="Times New Roman" w:hAnsi="Times New Roman" w:cs="Times New Roman"/>
          <w:sz w:val="28"/>
          <w:szCs w:val="28"/>
        </w:rPr>
      </w:pPr>
      <w:r w:rsidRPr="001851D1">
        <w:rPr>
          <w:rFonts w:ascii="Times New Roman" w:hAnsi="Times New Roman" w:cs="Times New Roman"/>
          <w:sz w:val="28"/>
          <w:szCs w:val="28"/>
        </w:rPr>
        <w:t>дети из семей, оказавшихся в трудной жизненной ситуации.</w:t>
      </w:r>
    </w:p>
    <w:p w:rsidR="00D9262B" w:rsidRPr="001851D1" w:rsidRDefault="00D9262B" w:rsidP="002F6779">
      <w:pPr>
        <w:ind w:left="40" w:firstLine="700"/>
        <w:jc w:val="both"/>
        <w:rPr>
          <w:rFonts w:ascii="Times New Roman" w:hAnsi="Times New Roman" w:cs="Times New Roman"/>
          <w:sz w:val="28"/>
          <w:szCs w:val="28"/>
        </w:rPr>
      </w:pPr>
      <w:r w:rsidRPr="001851D1">
        <w:rPr>
          <w:rFonts w:ascii="Times New Roman" w:hAnsi="Times New Roman" w:cs="Times New Roman"/>
          <w:sz w:val="28"/>
          <w:szCs w:val="28"/>
        </w:rPr>
        <w:t>Основанием является заявление представителя ребенка и ходатайство</w:t>
      </w:r>
      <w:r w:rsidR="00AE4E7E" w:rsidRPr="001851D1">
        <w:rPr>
          <w:rFonts w:ascii="Times New Roman" w:hAnsi="Times New Roman" w:cs="Times New Roman"/>
          <w:sz w:val="28"/>
          <w:szCs w:val="28"/>
        </w:rPr>
        <w:t xml:space="preserve"> </w:t>
      </w:r>
      <w:r w:rsidRPr="001851D1">
        <w:rPr>
          <w:rFonts w:ascii="Times New Roman" w:hAnsi="Times New Roman" w:cs="Times New Roman"/>
          <w:sz w:val="28"/>
          <w:szCs w:val="28"/>
        </w:rPr>
        <w:t>Общественного наблюдательного совета при МБУ ЦТД «Ростки».</w:t>
      </w:r>
    </w:p>
    <w:p w:rsidR="00D9262B" w:rsidRPr="001851D1" w:rsidRDefault="00D9262B" w:rsidP="002F6779">
      <w:pPr>
        <w:numPr>
          <w:ilvl w:val="1"/>
          <w:numId w:val="7"/>
        </w:numPr>
        <w:tabs>
          <w:tab w:val="left" w:pos="1120"/>
        </w:tabs>
        <w:spacing w:line="322" w:lineRule="exact"/>
        <w:ind w:left="40" w:right="40" w:firstLine="700"/>
        <w:jc w:val="both"/>
        <w:rPr>
          <w:rFonts w:ascii="Times New Roman" w:hAnsi="Times New Roman" w:cs="Times New Roman"/>
          <w:sz w:val="28"/>
          <w:szCs w:val="28"/>
        </w:rPr>
      </w:pPr>
      <w:r w:rsidRPr="001851D1">
        <w:rPr>
          <w:rFonts w:ascii="Times New Roman" w:hAnsi="Times New Roman" w:cs="Times New Roman"/>
          <w:sz w:val="28"/>
          <w:szCs w:val="28"/>
        </w:rPr>
        <w:t>одаренные и талантливые дети, занимавшиеся в кружках, студиях и секциях МБУ ЦТД «Ростки» в предыдущий период и добившиеся высоких результатов.</w:t>
      </w:r>
    </w:p>
    <w:p w:rsidR="00D9262B" w:rsidRPr="001851D1" w:rsidRDefault="00D9262B" w:rsidP="002F6779">
      <w:pPr>
        <w:ind w:left="40" w:right="40" w:firstLine="700"/>
        <w:jc w:val="both"/>
        <w:rPr>
          <w:rFonts w:ascii="Times New Roman" w:hAnsi="Times New Roman" w:cs="Times New Roman"/>
          <w:sz w:val="28"/>
          <w:szCs w:val="28"/>
        </w:rPr>
      </w:pPr>
      <w:r w:rsidRPr="001851D1">
        <w:rPr>
          <w:rFonts w:ascii="Times New Roman" w:hAnsi="Times New Roman" w:cs="Times New Roman"/>
          <w:sz w:val="28"/>
          <w:szCs w:val="28"/>
        </w:rPr>
        <w:t>Основанием является ходатайство администрации Учреждения и решение Общественного наблюдательного совета при МБУ ЦТД «Ростки».</w:t>
      </w:r>
    </w:p>
    <w:p w:rsidR="00D9262B" w:rsidRPr="001851D1" w:rsidRDefault="00D9262B" w:rsidP="002F6779">
      <w:pPr>
        <w:numPr>
          <w:ilvl w:val="0"/>
          <w:numId w:val="7"/>
        </w:numPr>
        <w:tabs>
          <w:tab w:val="left" w:pos="1230"/>
        </w:tabs>
        <w:spacing w:line="322" w:lineRule="exact"/>
        <w:ind w:left="40" w:right="40" w:firstLine="700"/>
        <w:jc w:val="both"/>
        <w:rPr>
          <w:rFonts w:ascii="Times New Roman" w:hAnsi="Times New Roman" w:cs="Times New Roman"/>
          <w:sz w:val="28"/>
          <w:szCs w:val="28"/>
        </w:rPr>
      </w:pPr>
      <w:r w:rsidRPr="001851D1">
        <w:rPr>
          <w:rFonts w:ascii="Times New Roman" w:hAnsi="Times New Roman" w:cs="Times New Roman"/>
          <w:sz w:val="28"/>
          <w:szCs w:val="28"/>
        </w:rPr>
        <w:t>О начале оказания бесплатных услуг и их характеристиках Учреждение периодически осуществляет информирование населения через местные средства массовой информации, а также путем размещения объявлений на информационных стендах.</w:t>
      </w:r>
    </w:p>
    <w:p w:rsidR="00D9262B" w:rsidRPr="001851D1" w:rsidRDefault="00D9262B" w:rsidP="002F6779">
      <w:pPr>
        <w:ind w:left="40" w:right="40" w:firstLine="700"/>
        <w:jc w:val="both"/>
        <w:rPr>
          <w:rFonts w:ascii="Times New Roman" w:hAnsi="Times New Roman" w:cs="Times New Roman"/>
          <w:sz w:val="28"/>
          <w:szCs w:val="28"/>
        </w:rPr>
      </w:pPr>
      <w:r w:rsidRPr="001851D1">
        <w:rPr>
          <w:rFonts w:ascii="Times New Roman" w:hAnsi="Times New Roman" w:cs="Times New Roman"/>
          <w:sz w:val="28"/>
          <w:szCs w:val="28"/>
        </w:rPr>
        <w:t>В летний период (июль, август) информирование населения о бесплатных услугах осуществляется дважды в обязательном порядке.</w:t>
      </w:r>
    </w:p>
    <w:p w:rsidR="00D9262B" w:rsidRPr="001851D1" w:rsidRDefault="00D9262B" w:rsidP="002F6779">
      <w:pPr>
        <w:ind w:left="40" w:right="40" w:firstLine="700"/>
        <w:jc w:val="both"/>
        <w:rPr>
          <w:rFonts w:ascii="Times New Roman" w:hAnsi="Times New Roman" w:cs="Times New Roman"/>
          <w:sz w:val="28"/>
          <w:szCs w:val="28"/>
        </w:rPr>
      </w:pPr>
      <w:r w:rsidRPr="001851D1">
        <w:rPr>
          <w:rFonts w:ascii="Times New Roman" w:hAnsi="Times New Roman" w:cs="Times New Roman"/>
          <w:sz w:val="28"/>
          <w:szCs w:val="28"/>
        </w:rPr>
        <w:t>Информация должна содержать описание услуги и предельное количество ее получателей.</w:t>
      </w:r>
    </w:p>
    <w:p w:rsidR="00D9262B" w:rsidRPr="001851D1" w:rsidRDefault="00D9262B" w:rsidP="00BF260C">
      <w:pPr>
        <w:numPr>
          <w:ilvl w:val="0"/>
          <w:numId w:val="7"/>
        </w:numPr>
        <w:tabs>
          <w:tab w:val="left" w:pos="1269"/>
        </w:tabs>
        <w:spacing w:line="322" w:lineRule="exact"/>
        <w:ind w:left="40" w:right="40" w:firstLine="700"/>
        <w:jc w:val="both"/>
        <w:rPr>
          <w:rFonts w:ascii="Times New Roman" w:hAnsi="Times New Roman" w:cs="Times New Roman"/>
          <w:sz w:val="28"/>
          <w:szCs w:val="28"/>
        </w:rPr>
      </w:pPr>
      <w:r w:rsidRPr="001851D1">
        <w:rPr>
          <w:rFonts w:ascii="Times New Roman" w:hAnsi="Times New Roman" w:cs="Times New Roman"/>
          <w:sz w:val="28"/>
          <w:szCs w:val="28"/>
        </w:rPr>
        <w:t xml:space="preserve">Прием детей, указанных в разделе 2 Положения, в кружки, студии и спортивные секции при оказании учреждением услуги по организации культурного досуга населения осуществляется в период с </w:t>
      </w:r>
      <w:r w:rsidR="00BF260C">
        <w:rPr>
          <w:rFonts w:ascii="Times New Roman" w:hAnsi="Times New Roman" w:cs="Times New Roman"/>
          <w:sz w:val="28"/>
          <w:szCs w:val="28"/>
        </w:rPr>
        <w:t xml:space="preserve">20 августа </w:t>
      </w:r>
      <w:r w:rsidRPr="001851D1">
        <w:rPr>
          <w:rFonts w:ascii="Times New Roman" w:hAnsi="Times New Roman" w:cs="Times New Roman"/>
          <w:sz w:val="28"/>
          <w:szCs w:val="28"/>
        </w:rPr>
        <w:t>по 30 сентября.</w:t>
      </w:r>
    </w:p>
    <w:p w:rsidR="00D9262B" w:rsidRPr="001851D1" w:rsidRDefault="00D9262B" w:rsidP="00BF260C">
      <w:pPr>
        <w:ind w:left="40" w:right="40" w:firstLine="700"/>
        <w:jc w:val="both"/>
        <w:rPr>
          <w:rFonts w:ascii="Times New Roman" w:hAnsi="Times New Roman" w:cs="Times New Roman"/>
          <w:sz w:val="28"/>
          <w:szCs w:val="28"/>
        </w:rPr>
      </w:pPr>
      <w:r w:rsidRPr="001851D1">
        <w:rPr>
          <w:rFonts w:ascii="Times New Roman" w:hAnsi="Times New Roman" w:cs="Times New Roman"/>
          <w:sz w:val="28"/>
          <w:szCs w:val="28"/>
        </w:rPr>
        <w:t>Дети, которые не были приняты в кружки в указанный период по причине их заполнения (отсутствия мест), Учреждением заносятся в резервный список. В случае появления вакансий в кружках, дети из резервного списка приглашаются на занятия на тех же основаниях (раздел 2 Положения).</w:t>
      </w:r>
    </w:p>
    <w:p w:rsidR="00D9262B" w:rsidRPr="001851D1" w:rsidRDefault="00D9262B" w:rsidP="00D9262B">
      <w:pPr>
        <w:numPr>
          <w:ilvl w:val="0"/>
          <w:numId w:val="7"/>
        </w:numPr>
        <w:tabs>
          <w:tab w:val="left" w:pos="1250"/>
        </w:tabs>
        <w:spacing w:line="322" w:lineRule="exact"/>
        <w:ind w:left="40" w:right="40" w:firstLine="700"/>
        <w:jc w:val="both"/>
        <w:rPr>
          <w:rFonts w:ascii="Times New Roman" w:hAnsi="Times New Roman" w:cs="Times New Roman"/>
          <w:sz w:val="28"/>
          <w:szCs w:val="28"/>
        </w:rPr>
      </w:pPr>
      <w:r w:rsidRPr="001851D1">
        <w:rPr>
          <w:rFonts w:ascii="Times New Roman" w:hAnsi="Times New Roman" w:cs="Times New Roman"/>
          <w:sz w:val="28"/>
          <w:szCs w:val="28"/>
        </w:rPr>
        <w:t>Заявления о приеме и зачислении детей в кружки на бюджетной основе рассматриваются Общественным наблюдательным советом. Приоритетное право на получение бесплатной услуги имеют дети из перечисленных категорий и зарегистрированных в муниципальном округе Куркино.</w:t>
      </w:r>
    </w:p>
    <w:p w:rsidR="00D9262B" w:rsidRPr="001851D1" w:rsidRDefault="00D9262B" w:rsidP="00D9262B">
      <w:pPr>
        <w:numPr>
          <w:ilvl w:val="0"/>
          <w:numId w:val="7"/>
        </w:numPr>
        <w:tabs>
          <w:tab w:val="left" w:pos="1485"/>
        </w:tabs>
        <w:spacing w:line="322" w:lineRule="exact"/>
        <w:ind w:left="40" w:right="40" w:firstLine="700"/>
        <w:jc w:val="both"/>
        <w:rPr>
          <w:rFonts w:ascii="Times New Roman" w:hAnsi="Times New Roman" w:cs="Times New Roman"/>
          <w:sz w:val="28"/>
          <w:szCs w:val="28"/>
        </w:rPr>
      </w:pPr>
      <w:r w:rsidRPr="001851D1">
        <w:rPr>
          <w:rFonts w:ascii="Times New Roman" w:hAnsi="Times New Roman" w:cs="Times New Roman"/>
          <w:sz w:val="28"/>
          <w:szCs w:val="28"/>
        </w:rPr>
        <w:t xml:space="preserve">Учреждение строго отслеживает посещаемость детьми занятий в кружках, студиях и секциях на бесплатной основе. В случае пропуска занятий продолжительностью более 30 дней без уважительной причины ребенок может </w:t>
      </w:r>
      <w:r w:rsidRPr="001851D1">
        <w:rPr>
          <w:rFonts w:ascii="Times New Roman" w:hAnsi="Times New Roman" w:cs="Times New Roman"/>
          <w:sz w:val="28"/>
          <w:szCs w:val="28"/>
        </w:rPr>
        <w:lastRenderedPageBreak/>
        <w:t>быть исключен из кружка, студии или секции по согласованию с Общественным наблюдательным советом.</w:t>
      </w:r>
    </w:p>
    <w:p w:rsidR="00AE4E7E" w:rsidRPr="0095461A" w:rsidRDefault="00D9262B" w:rsidP="00AE4E7E">
      <w:pPr>
        <w:numPr>
          <w:ilvl w:val="0"/>
          <w:numId w:val="2"/>
        </w:numPr>
        <w:tabs>
          <w:tab w:val="left" w:pos="1363"/>
          <w:tab w:val="left" w:pos="1485"/>
        </w:tabs>
        <w:spacing w:line="322" w:lineRule="exact"/>
        <w:ind w:right="20" w:firstLine="700"/>
        <w:jc w:val="both"/>
        <w:rPr>
          <w:rFonts w:ascii="Times New Roman" w:hAnsi="Times New Roman" w:cs="Times New Roman"/>
          <w:color w:val="auto"/>
          <w:sz w:val="28"/>
          <w:szCs w:val="28"/>
        </w:rPr>
      </w:pPr>
      <w:r w:rsidRPr="0095461A">
        <w:rPr>
          <w:rFonts w:ascii="Times New Roman" w:hAnsi="Times New Roman" w:cs="Times New Roman"/>
          <w:color w:val="auto"/>
          <w:sz w:val="28"/>
          <w:szCs w:val="28"/>
        </w:rPr>
        <w:t xml:space="preserve">Зачисление </w:t>
      </w:r>
      <w:r w:rsidR="00BF260C" w:rsidRPr="0095461A">
        <w:rPr>
          <w:rFonts w:ascii="Times New Roman" w:hAnsi="Times New Roman" w:cs="Times New Roman"/>
          <w:color w:val="auto"/>
          <w:sz w:val="28"/>
          <w:szCs w:val="28"/>
        </w:rPr>
        <w:t xml:space="preserve">в кружок, студию, секцию, а также </w:t>
      </w:r>
      <w:r w:rsidRPr="0095461A">
        <w:rPr>
          <w:rFonts w:ascii="Times New Roman" w:hAnsi="Times New Roman" w:cs="Times New Roman"/>
          <w:color w:val="auto"/>
          <w:sz w:val="28"/>
          <w:szCs w:val="28"/>
        </w:rPr>
        <w:t xml:space="preserve">перевод и отчисление оформляется приказом </w:t>
      </w:r>
      <w:r w:rsidR="00BF260C" w:rsidRPr="0095461A">
        <w:rPr>
          <w:rFonts w:ascii="Times New Roman" w:hAnsi="Times New Roman" w:cs="Times New Roman"/>
          <w:color w:val="auto"/>
          <w:sz w:val="28"/>
          <w:szCs w:val="28"/>
        </w:rPr>
        <w:t xml:space="preserve">руководителя </w:t>
      </w:r>
      <w:r w:rsidRPr="0095461A">
        <w:rPr>
          <w:rFonts w:ascii="Times New Roman" w:hAnsi="Times New Roman" w:cs="Times New Roman"/>
          <w:color w:val="auto"/>
          <w:sz w:val="28"/>
          <w:szCs w:val="28"/>
        </w:rPr>
        <w:t>МБУ</w:t>
      </w:r>
      <w:r w:rsidR="00AE4E7E" w:rsidRPr="0095461A">
        <w:rPr>
          <w:rFonts w:ascii="Times New Roman" w:hAnsi="Times New Roman" w:cs="Times New Roman"/>
          <w:color w:val="auto"/>
          <w:sz w:val="28"/>
          <w:szCs w:val="28"/>
        </w:rPr>
        <w:t xml:space="preserve"> ЦТД «Ростки»</w:t>
      </w:r>
      <w:r w:rsidRPr="0095461A">
        <w:rPr>
          <w:rFonts w:ascii="Times New Roman" w:hAnsi="Times New Roman" w:cs="Times New Roman"/>
          <w:color w:val="auto"/>
          <w:sz w:val="28"/>
          <w:szCs w:val="28"/>
        </w:rPr>
        <w:t>.</w:t>
      </w:r>
    </w:p>
    <w:p w:rsidR="00592C2D" w:rsidRPr="001851D1" w:rsidRDefault="00043BFD" w:rsidP="00AE4E7E">
      <w:pPr>
        <w:numPr>
          <w:ilvl w:val="0"/>
          <w:numId w:val="2"/>
        </w:numPr>
        <w:tabs>
          <w:tab w:val="left" w:pos="1363"/>
          <w:tab w:val="left" w:pos="1485"/>
        </w:tabs>
        <w:spacing w:line="322" w:lineRule="exact"/>
        <w:ind w:right="20" w:firstLine="700"/>
        <w:jc w:val="both"/>
        <w:rPr>
          <w:rFonts w:ascii="Times New Roman" w:hAnsi="Times New Roman" w:cs="Times New Roman"/>
          <w:sz w:val="28"/>
          <w:szCs w:val="28"/>
        </w:rPr>
      </w:pPr>
      <w:r w:rsidRPr="001851D1">
        <w:rPr>
          <w:rFonts w:ascii="Times New Roman" w:hAnsi="Times New Roman" w:cs="Times New Roman"/>
          <w:sz w:val="28"/>
          <w:szCs w:val="28"/>
        </w:rPr>
        <w:t>При получении бесплатной услуги в сфере организации культурного досуга населения один потребитель может быть зачислен только в один кружок или студию.</w:t>
      </w:r>
    </w:p>
    <w:p w:rsidR="00592C2D" w:rsidRPr="001851D1" w:rsidRDefault="00043BFD">
      <w:pPr>
        <w:pStyle w:val="2"/>
        <w:numPr>
          <w:ilvl w:val="0"/>
          <w:numId w:val="2"/>
        </w:numPr>
        <w:shd w:val="clear" w:color="auto" w:fill="auto"/>
        <w:tabs>
          <w:tab w:val="left" w:pos="1349"/>
        </w:tabs>
        <w:ind w:right="20" w:firstLine="700"/>
        <w:rPr>
          <w:sz w:val="28"/>
          <w:szCs w:val="28"/>
        </w:rPr>
      </w:pPr>
      <w:r w:rsidRPr="001851D1">
        <w:rPr>
          <w:sz w:val="28"/>
          <w:szCs w:val="28"/>
        </w:rPr>
        <w:t>На платной основе набор в кружки, студии и секции осуществляется Учреждением в свободном порядке. Количество мест в кружках, студиях и секциях ограничивается санитарными нормами и требованиями техники безопасности.</w:t>
      </w:r>
    </w:p>
    <w:p w:rsidR="00592C2D" w:rsidRPr="001851D1" w:rsidRDefault="00043BFD">
      <w:pPr>
        <w:pStyle w:val="2"/>
        <w:numPr>
          <w:ilvl w:val="0"/>
          <w:numId w:val="2"/>
        </w:numPr>
        <w:shd w:val="clear" w:color="auto" w:fill="auto"/>
        <w:tabs>
          <w:tab w:val="left" w:pos="1454"/>
        </w:tabs>
        <w:spacing w:after="289"/>
        <w:ind w:right="20" w:firstLine="700"/>
        <w:rPr>
          <w:sz w:val="28"/>
          <w:szCs w:val="28"/>
        </w:rPr>
      </w:pPr>
      <w:r w:rsidRPr="001851D1">
        <w:rPr>
          <w:sz w:val="28"/>
          <w:szCs w:val="28"/>
        </w:rPr>
        <w:t>Занятия в кружках на бюджетной основе проводятся только в групповой форме, на платной основе занятия могут проводиться как в групповой, так и в индивидуальной форме.</w:t>
      </w:r>
    </w:p>
    <w:p w:rsidR="00592C2D" w:rsidRPr="001851D1" w:rsidRDefault="00043BFD">
      <w:pPr>
        <w:pStyle w:val="10"/>
        <w:keepNext/>
        <w:keepLines/>
        <w:shd w:val="clear" w:color="auto" w:fill="auto"/>
        <w:spacing w:before="0" w:after="303" w:line="260" w:lineRule="exact"/>
        <w:ind w:left="2320"/>
        <w:rPr>
          <w:sz w:val="28"/>
          <w:szCs w:val="28"/>
        </w:rPr>
      </w:pPr>
      <w:bookmarkStart w:id="5" w:name="bookmark4"/>
      <w:r w:rsidRPr="001851D1">
        <w:rPr>
          <w:rStyle w:val="11"/>
          <w:sz w:val="28"/>
          <w:szCs w:val="28"/>
        </w:rPr>
        <w:t>3. Общественный наблюдательный совет</w:t>
      </w:r>
      <w:bookmarkEnd w:id="5"/>
    </w:p>
    <w:p w:rsidR="00592C2D" w:rsidRPr="001851D1" w:rsidRDefault="00043BFD">
      <w:pPr>
        <w:pStyle w:val="2"/>
        <w:shd w:val="clear" w:color="auto" w:fill="auto"/>
        <w:ind w:right="20" w:firstLine="700"/>
        <w:rPr>
          <w:sz w:val="28"/>
          <w:szCs w:val="28"/>
        </w:rPr>
      </w:pPr>
      <w:r w:rsidRPr="001851D1">
        <w:rPr>
          <w:sz w:val="28"/>
          <w:szCs w:val="28"/>
        </w:rPr>
        <w:t>3.1. В целях обеспечения гарантий социальной справедливости и контроля за получением потребителями бесплатных муниципальных услуг при Учреждении создается Общественный наблюдательный совет, который осуществляет свою деятельность в соответствии с Положением.</w:t>
      </w:r>
    </w:p>
    <w:p w:rsidR="00592C2D" w:rsidRPr="001851D1" w:rsidRDefault="00043BFD">
      <w:pPr>
        <w:pStyle w:val="2"/>
        <w:shd w:val="clear" w:color="auto" w:fill="auto"/>
        <w:ind w:right="20" w:firstLine="700"/>
        <w:rPr>
          <w:sz w:val="28"/>
          <w:szCs w:val="28"/>
        </w:rPr>
      </w:pPr>
      <w:r w:rsidRPr="001851D1">
        <w:rPr>
          <w:sz w:val="28"/>
          <w:szCs w:val="28"/>
        </w:rPr>
        <w:t xml:space="preserve">В состав Общественного наблюдательного совета входят представители Учреждения, администрации муниципального округа Куркино, </w:t>
      </w:r>
      <w:r w:rsidR="00AE4E7E" w:rsidRPr="001851D1">
        <w:rPr>
          <w:sz w:val="28"/>
          <w:szCs w:val="28"/>
        </w:rPr>
        <w:t>общественных организаций и жители района Куркино</w:t>
      </w:r>
      <w:r w:rsidRPr="001851D1">
        <w:rPr>
          <w:sz w:val="28"/>
          <w:szCs w:val="28"/>
        </w:rPr>
        <w:t>.</w:t>
      </w:r>
    </w:p>
    <w:p w:rsidR="00592C2D" w:rsidRPr="00D9262B" w:rsidRDefault="00043BFD">
      <w:pPr>
        <w:pStyle w:val="2"/>
        <w:shd w:val="clear" w:color="auto" w:fill="auto"/>
        <w:ind w:right="20" w:firstLine="700"/>
        <w:rPr>
          <w:sz w:val="24"/>
          <w:szCs w:val="24"/>
        </w:rPr>
        <w:sectPr w:rsidR="00592C2D" w:rsidRPr="00D9262B" w:rsidSect="00F40A33">
          <w:type w:val="continuous"/>
          <w:pgSz w:w="11905" w:h="16837"/>
          <w:pgMar w:top="1016" w:right="565" w:bottom="934" w:left="1276" w:header="0" w:footer="3" w:gutter="0"/>
          <w:cols w:space="720"/>
          <w:noEndnote/>
          <w:docGrid w:linePitch="360"/>
        </w:sectPr>
      </w:pPr>
      <w:r w:rsidRPr="001851D1">
        <w:rPr>
          <w:sz w:val="28"/>
          <w:szCs w:val="28"/>
        </w:rPr>
        <w:t>Состав Общественного наблюдательного совета утверждается постановлением администрации муниципального округа Куркино</w:t>
      </w:r>
      <w:r w:rsidRPr="00D9262B">
        <w:rPr>
          <w:sz w:val="24"/>
          <w:szCs w:val="24"/>
        </w:rPr>
        <w:t>.</w:t>
      </w:r>
    </w:p>
    <w:p w:rsidR="00D9262B" w:rsidRPr="00D9262B" w:rsidRDefault="00D9262B">
      <w:pPr>
        <w:pStyle w:val="2"/>
        <w:shd w:val="clear" w:color="auto" w:fill="auto"/>
        <w:ind w:left="5240"/>
        <w:jc w:val="left"/>
        <w:rPr>
          <w:sz w:val="24"/>
          <w:szCs w:val="24"/>
        </w:rPr>
      </w:pPr>
    </w:p>
    <w:p w:rsidR="00D9262B" w:rsidRPr="00D9262B" w:rsidRDefault="00D9262B">
      <w:pPr>
        <w:pStyle w:val="2"/>
        <w:shd w:val="clear" w:color="auto" w:fill="auto"/>
        <w:ind w:left="5240"/>
        <w:jc w:val="left"/>
        <w:rPr>
          <w:sz w:val="24"/>
          <w:szCs w:val="24"/>
        </w:rPr>
      </w:pPr>
    </w:p>
    <w:p w:rsidR="00D9262B" w:rsidRPr="00D9262B" w:rsidRDefault="00D9262B">
      <w:pPr>
        <w:pStyle w:val="2"/>
        <w:shd w:val="clear" w:color="auto" w:fill="auto"/>
        <w:ind w:left="5240"/>
        <w:jc w:val="left"/>
        <w:rPr>
          <w:sz w:val="24"/>
          <w:szCs w:val="24"/>
        </w:rPr>
      </w:pPr>
    </w:p>
    <w:p w:rsidR="00AE4E7E" w:rsidRDefault="00AE4E7E">
      <w:pPr>
        <w:pStyle w:val="2"/>
        <w:shd w:val="clear" w:color="auto" w:fill="auto"/>
        <w:ind w:left="5240"/>
        <w:jc w:val="left"/>
        <w:rPr>
          <w:sz w:val="24"/>
          <w:szCs w:val="24"/>
        </w:rPr>
      </w:pPr>
    </w:p>
    <w:p w:rsidR="00AE4E7E" w:rsidRDefault="00AE4E7E">
      <w:pPr>
        <w:pStyle w:val="2"/>
        <w:shd w:val="clear" w:color="auto" w:fill="auto"/>
        <w:ind w:left="5240"/>
        <w:jc w:val="left"/>
        <w:rPr>
          <w:sz w:val="24"/>
          <w:szCs w:val="24"/>
        </w:rPr>
      </w:pPr>
    </w:p>
    <w:p w:rsidR="00AE4E7E" w:rsidRDefault="00AE4E7E">
      <w:pPr>
        <w:pStyle w:val="2"/>
        <w:shd w:val="clear" w:color="auto" w:fill="auto"/>
        <w:ind w:left="5240"/>
        <w:jc w:val="left"/>
        <w:rPr>
          <w:sz w:val="24"/>
          <w:szCs w:val="24"/>
        </w:rPr>
      </w:pPr>
    </w:p>
    <w:p w:rsidR="00AE4E7E" w:rsidRDefault="00AE4E7E">
      <w:pPr>
        <w:pStyle w:val="2"/>
        <w:shd w:val="clear" w:color="auto" w:fill="auto"/>
        <w:ind w:left="5240"/>
        <w:jc w:val="left"/>
        <w:rPr>
          <w:sz w:val="24"/>
          <w:szCs w:val="24"/>
        </w:rPr>
      </w:pPr>
    </w:p>
    <w:p w:rsidR="00AE4E7E" w:rsidRDefault="00AE4E7E">
      <w:pPr>
        <w:pStyle w:val="2"/>
        <w:shd w:val="clear" w:color="auto" w:fill="auto"/>
        <w:ind w:left="5240"/>
        <w:jc w:val="left"/>
        <w:rPr>
          <w:sz w:val="24"/>
          <w:szCs w:val="24"/>
        </w:rPr>
      </w:pPr>
    </w:p>
    <w:p w:rsidR="00AE4E7E" w:rsidRDefault="00AE4E7E">
      <w:pPr>
        <w:pStyle w:val="2"/>
        <w:shd w:val="clear" w:color="auto" w:fill="auto"/>
        <w:ind w:left="5240"/>
        <w:jc w:val="left"/>
        <w:rPr>
          <w:sz w:val="24"/>
          <w:szCs w:val="24"/>
        </w:rPr>
      </w:pPr>
    </w:p>
    <w:p w:rsidR="00AE4E7E" w:rsidRDefault="00AE4E7E">
      <w:pPr>
        <w:pStyle w:val="2"/>
        <w:shd w:val="clear" w:color="auto" w:fill="auto"/>
        <w:ind w:left="5240"/>
        <w:jc w:val="left"/>
        <w:rPr>
          <w:sz w:val="24"/>
          <w:szCs w:val="24"/>
        </w:rPr>
      </w:pPr>
    </w:p>
    <w:p w:rsidR="00AE4E7E" w:rsidRDefault="00AE4E7E">
      <w:pPr>
        <w:pStyle w:val="2"/>
        <w:shd w:val="clear" w:color="auto" w:fill="auto"/>
        <w:ind w:left="5240"/>
        <w:jc w:val="left"/>
        <w:rPr>
          <w:sz w:val="24"/>
          <w:szCs w:val="24"/>
        </w:rPr>
      </w:pPr>
    </w:p>
    <w:p w:rsidR="00AE4E7E" w:rsidRDefault="00AE4E7E">
      <w:pPr>
        <w:pStyle w:val="2"/>
        <w:shd w:val="clear" w:color="auto" w:fill="auto"/>
        <w:ind w:left="5240"/>
        <w:jc w:val="left"/>
        <w:rPr>
          <w:sz w:val="24"/>
          <w:szCs w:val="24"/>
        </w:rPr>
      </w:pPr>
    </w:p>
    <w:p w:rsidR="00AE4E7E" w:rsidRDefault="00AE4E7E">
      <w:pPr>
        <w:pStyle w:val="2"/>
        <w:shd w:val="clear" w:color="auto" w:fill="auto"/>
        <w:ind w:left="5240"/>
        <w:jc w:val="left"/>
        <w:rPr>
          <w:sz w:val="24"/>
          <w:szCs w:val="24"/>
        </w:rPr>
      </w:pPr>
    </w:p>
    <w:p w:rsidR="00AE4E7E" w:rsidRDefault="00AE4E7E">
      <w:pPr>
        <w:pStyle w:val="2"/>
        <w:shd w:val="clear" w:color="auto" w:fill="auto"/>
        <w:ind w:left="5240"/>
        <w:jc w:val="left"/>
        <w:rPr>
          <w:sz w:val="24"/>
          <w:szCs w:val="24"/>
        </w:rPr>
      </w:pPr>
    </w:p>
    <w:p w:rsidR="00AE4E7E" w:rsidRDefault="00AE4E7E">
      <w:pPr>
        <w:pStyle w:val="2"/>
        <w:shd w:val="clear" w:color="auto" w:fill="auto"/>
        <w:ind w:left="5240"/>
        <w:jc w:val="left"/>
        <w:rPr>
          <w:sz w:val="24"/>
          <w:szCs w:val="24"/>
        </w:rPr>
      </w:pPr>
    </w:p>
    <w:p w:rsidR="00AE4E7E" w:rsidRDefault="00AE4E7E">
      <w:pPr>
        <w:pStyle w:val="2"/>
        <w:shd w:val="clear" w:color="auto" w:fill="auto"/>
        <w:ind w:left="5240"/>
        <w:jc w:val="left"/>
        <w:rPr>
          <w:sz w:val="24"/>
          <w:szCs w:val="24"/>
        </w:rPr>
      </w:pPr>
    </w:p>
    <w:p w:rsidR="00AE4E7E" w:rsidRDefault="00AE4E7E">
      <w:pPr>
        <w:pStyle w:val="2"/>
        <w:shd w:val="clear" w:color="auto" w:fill="auto"/>
        <w:ind w:left="5240"/>
        <w:jc w:val="left"/>
        <w:rPr>
          <w:sz w:val="24"/>
          <w:szCs w:val="24"/>
        </w:rPr>
      </w:pPr>
    </w:p>
    <w:p w:rsidR="00AE4E7E" w:rsidRDefault="00AE4E7E">
      <w:pPr>
        <w:pStyle w:val="2"/>
        <w:shd w:val="clear" w:color="auto" w:fill="auto"/>
        <w:ind w:left="5240"/>
        <w:jc w:val="left"/>
        <w:rPr>
          <w:sz w:val="24"/>
          <w:szCs w:val="24"/>
        </w:rPr>
      </w:pPr>
    </w:p>
    <w:p w:rsidR="00AE4E7E" w:rsidRDefault="00AE4E7E">
      <w:pPr>
        <w:pStyle w:val="2"/>
        <w:shd w:val="clear" w:color="auto" w:fill="auto"/>
        <w:ind w:left="5240"/>
        <w:jc w:val="left"/>
        <w:rPr>
          <w:sz w:val="24"/>
          <w:szCs w:val="24"/>
        </w:rPr>
      </w:pPr>
    </w:p>
    <w:p w:rsidR="0095461A" w:rsidRDefault="0095461A">
      <w:pPr>
        <w:rPr>
          <w:rFonts w:ascii="Times New Roman" w:eastAsia="Times New Roman" w:hAnsi="Times New Roman" w:cs="Times New Roman"/>
        </w:rPr>
      </w:pPr>
      <w:r>
        <w:br w:type="page"/>
      </w:r>
    </w:p>
    <w:p w:rsidR="00AE4E7E" w:rsidRDefault="00AE4E7E">
      <w:pPr>
        <w:pStyle w:val="2"/>
        <w:shd w:val="clear" w:color="auto" w:fill="auto"/>
        <w:ind w:left="5240"/>
        <w:jc w:val="left"/>
        <w:rPr>
          <w:sz w:val="24"/>
          <w:szCs w:val="24"/>
        </w:rPr>
      </w:pPr>
    </w:p>
    <w:p w:rsidR="00592C2D" w:rsidRPr="00D9262B" w:rsidRDefault="00043BFD">
      <w:pPr>
        <w:pStyle w:val="2"/>
        <w:shd w:val="clear" w:color="auto" w:fill="auto"/>
        <w:ind w:left="5240"/>
        <w:jc w:val="left"/>
        <w:rPr>
          <w:sz w:val="24"/>
          <w:szCs w:val="24"/>
        </w:rPr>
      </w:pPr>
      <w:r w:rsidRPr="00D9262B">
        <w:rPr>
          <w:sz w:val="24"/>
          <w:szCs w:val="24"/>
        </w:rPr>
        <w:t>Приложение 2</w:t>
      </w:r>
    </w:p>
    <w:p w:rsidR="00592C2D" w:rsidRPr="00D9262B" w:rsidRDefault="00043BFD">
      <w:pPr>
        <w:pStyle w:val="2"/>
        <w:shd w:val="clear" w:color="auto" w:fill="auto"/>
        <w:tabs>
          <w:tab w:val="left" w:pos="7232"/>
        </w:tabs>
        <w:spacing w:after="469"/>
        <w:ind w:left="5240" w:right="20"/>
        <w:jc w:val="left"/>
        <w:rPr>
          <w:sz w:val="24"/>
          <w:szCs w:val="24"/>
        </w:rPr>
      </w:pPr>
      <w:r w:rsidRPr="00D9262B">
        <w:rPr>
          <w:sz w:val="24"/>
          <w:szCs w:val="24"/>
        </w:rPr>
        <w:t>к постановлению администрации муниципального округа Куркино</w:t>
      </w:r>
      <w:r w:rsidR="00AE4E7E">
        <w:rPr>
          <w:sz w:val="24"/>
          <w:szCs w:val="24"/>
        </w:rPr>
        <w:t xml:space="preserve">                                                                           </w:t>
      </w:r>
      <w:r w:rsidRPr="00D9262B">
        <w:rPr>
          <w:sz w:val="24"/>
          <w:szCs w:val="24"/>
        </w:rPr>
        <w:t xml:space="preserve"> от</w:t>
      </w:r>
      <w:r w:rsidR="00AE4E7E">
        <w:rPr>
          <w:sz w:val="24"/>
          <w:szCs w:val="24"/>
        </w:rPr>
        <w:t xml:space="preserve">                         </w:t>
      </w:r>
      <w:r w:rsidRPr="00D9262B">
        <w:rPr>
          <w:sz w:val="24"/>
          <w:szCs w:val="24"/>
        </w:rPr>
        <w:t>№</w:t>
      </w:r>
    </w:p>
    <w:p w:rsidR="00592C2D" w:rsidRPr="0095461A" w:rsidRDefault="00043BFD" w:rsidP="00AE4E7E">
      <w:pPr>
        <w:pStyle w:val="10"/>
        <w:keepNext/>
        <w:keepLines/>
        <w:shd w:val="clear" w:color="auto" w:fill="auto"/>
        <w:spacing w:before="0" w:after="183" w:line="260" w:lineRule="exact"/>
        <w:jc w:val="center"/>
        <w:rPr>
          <w:sz w:val="28"/>
          <w:szCs w:val="28"/>
        </w:rPr>
      </w:pPr>
      <w:bookmarkStart w:id="6" w:name="bookmark5"/>
      <w:r w:rsidRPr="0095461A">
        <w:rPr>
          <w:rStyle w:val="11"/>
          <w:sz w:val="28"/>
          <w:szCs w:val="28"/>
        </w:rPr>
        <w:t>ПОЛОЖЕНИЕ</w:t>
      </w:r>
      <w:bookmarkEnd w:id="6"/>
    </w:p>
    <w:p w:rsidR="00592C2D" w:rsidRPr="0095461A" w:rsidRDefault="00043BFD" w:rsidP="00AE4E7E">
      <w:pPr>
        <w:pStyle w:val="10"/>
        <w:keepNext/>
        <w:keepLines/>
        <w:shd w:val="clear" w:color="auto" w:fill="auto"/>
        <w:spacing w:before="0" w:after="169" w:line="322" w:lineRule="exact"/>
        <w:ind w:right="580" w:firstLine="320"/>
        <w:jc w:val="center"/>
        <w:rPr>
          <w:sz w:val="28"/>
          <w:szCs w:val="28"/>
        </w:rPr>
      </w:pPr>
      <w:bookmarkStart w:id="7" w:name="bookmark6"/>
      <w:r w:rsidRPr="0095461A">
        <w:rPr>
          <w:rStyle w:val="11"/>
          <w:sz w:val="28"/>
          <w:szCs w:val="28"/>
        </w:rPr>
        <w:t>об Общественном наблюдательном совете при муниципальном бюджетном учреждении «Центр творчества и досуга «Ростки» муниципального округа Куркино</w:t>
      </w:r>
      <w:bookmarkEnd w:id="7"/>
    </w:p>
    <w:p w:rsidR="00592C2D" w:rsidRPr="0095461A" w:rsidRDefault="00043BFD">
      <w:pPr>
        <w:pStyle w:val="10"/>
        <w:keepNext/>
        <w:keepLines/>
        <w:shd w:val="clear" w:color="auto" w:fill="auto"/>
        <w:spacing w:before="0" w:after="188" w:line="260" w:lineRule="exact"/>
        <w:ind w:left="4080"/>
        <w:rPr>
          <w:sz w:val="28"/>
          <w:szCs w:val="28"/>
        </w:rPr>
      </w:pPr>
      <w:bookmarkStart w:id="8" w:name="bookmark7"/>
      <w:r w:rsidRPr="0095461A">
        <w:rPr>
          <w:rStyle w:val="11"/>
          <w:sz w:val="28"/>
          <w:szCs w:val="28"/>
        </w:rPr>
        <w:t>1. Общие положения</w:t>
      </w:r>
      <w:bookmarkEnd w:id="8"/>
    </w:p>
    <w:p w:rsidR="00592C2D" w:rsidRPr="0095461A" w:rsidRDefault="00043BFD">
      <w:pPr>
        <w:pStyle w:val="2"/>
        <w:numPr>
          <w:ilvl w:val="0"/>
          <w:numId w:val="3"/>
        </w:numPr>
        <w:shd w:val="clear" w:color="auto" w:fill="auto"/>
        <w:tabs>
          <w:tab w:val="left" w:pos="1360"/>
        </w:tabs>
        <w:ind w:left="40" w:right="20" w:firstLine="740"/>
        <w:rPr>
          <w:sz w:val="28"/>
          <w:szCs w:val="28"/>
        </w:rPr>
      </w:pPr>
      <w:r w:rsidRPr="0095461A">
        <w:rPr>
          <w:sz w:val="28"/>
          <w:szCs w:val="28"/>
        </w:rPr>
        <w:t>Общественный наблюдательный совет (далее - «Наблюдательный совет») при муниципальном бюджетном учреждении «Центр творчества и досуга «Ростки» (далее «Учреждение») создается с целью организации общественного контроля при предоставлении Учреждением бесплатных муниципальных услуг, оказываемых Учреждением, а также содействия Учреждению в решении его уставных задач, привлечению дополнительных внебюджетных средств, развитию Учреждения.</w:t>
      </w:r>
    </w:p>
    <w:p w:rsidR="00592C2D" w:rsidRPr="0095461A" w:rsidRDefault="00043BFD">
      <w:pPr>
        <w:pStyle w:val="2"/>
        <w:numPr>
          <w:ilvl w:val="0"/>
          <w:numId w:val="3"/>
        </w:numPr>
        <w:shd w:val="clear" w:color="auto" w:fill="auto"/>
        <w:tabs>
          <w:tab w:val="left" w:pos="1235"/>
        </w:tabs>
        <w:ind w:left="40" w:right="20" w:firstLine="740"/>
        <w:rPr>
          <w:sz w:val="28"/>
          <w:szCs w:val="28"/>
        </w:rPr>
      </w:pPr>
      <w:r w:rsidRPr="0095461A">
        <w:rPr>
          <w:sz w:val="28"/>
          <w:szCs w:val="28"/>
        </w:rPr>
        <w:t>Наблюдательный совет действует на основе гласности, добровольности и равноправия его членов. В своей работе Наблюдательный совет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города Москвы, Уставом муниципального округа Куркино, правовыми актами органов местного самоуправления муниципального округа Куркино, уставом Учреждения, а также настоящим Положением.</w:t>
      </w:r>
    </w:p>
    <w:p w:rsidR="00592C2D" w:rsidRPr="0095461A" w:rsidRDefault="00043BFD">
      <w:pPr>
        <w:pStyle w:val="2"/>
        <w:numPr>
          <w:ilvl w:val="0"/>
          <w:numId w:val="3"/>
        </w:numPr>
        <w:shd w:val="clear" w:color="auto" w:fill="auto"/>
        <w:tabs>
          <w:tab w:val="left" w:pos="1245"/>
        </w:tabs>
        <w:ind w:left="40" w:right="20" w:firstLine="740"/>
        <w:rPr>
          <w:sz w:val="28"/>
          <w:szCs w:val="28"/>
        </w:rPr>
      </w:pPr>
      <w:r w:rsidRPr="0095461A">
        <w:rPr>
          <w:sz w:val="28"/>
          <w:szCs w:val="28"/>
        </w:rPr>
        <w:t>Наблюдательный совет действует в тесном контакте с администрацией Учреждения и его учредителем - администрацией муниципального округа Куркино. Наблюдательный совет не вправе вмешиваться в финансовую и хозяйственную деятельность Учреждения. Решения Наблюдательного совета носят рекомендательный и консультативный характер.</w:t>
      </w:r>
    </w:p>
    <w:p w:rsidR="00592C2D" w:rsidRPr="0095461A" w:rsidRDefault="00043BFD">
      <w:pPr>
        <w:pStyle w:val="2"/>
        <w:numPr>
          <w:ilvl w:val="0"/>
          <w:numId w:val="3"/>
        </w:numPr>
        <w:shd w:val="clear" w:color="auto" w:fill="auto"/>
        <w:tabs>
          <w:tab w:val="left" w:pos="1451"/>
        </w:tabs>
        <w:ind w:left="40" w:right="20" w:firstLine="740"/>
        <w:rPr>
          <w:sz w:val="28"/>
          <w:szCs w:val="28"/>
        </w:rPr>
      </w:pPr>
      <w:r w:rsidRPr="0095461A">
        <w:rPr>
          <w:sz w:val="28"/>
          <w:szCs w:val="28"/>
        </w:rPr>
        <w:t>Члены Наблюдательного совета исполняют свои обязанности безвозмездно, без отрыва от основной производственной и служебной деятельности.</w:t>
      </w:r>
    </w:p>
    <w:p w:rsidR="00AE4E7E" w:rsidRPr="0095461A" w:rsidRDefault="00AE4E7E" w:rsidP="00AE4E7E">
      <w:pPr>
        <w:pStyle w:val="10"/>
        <w:keepNext/>
        <w:keepLines/>
        <w:shd w:val="clear" w:color="auto" w:fill="auto"/>
        <w:spacing w:before="0" w:after="0" w:line="322" w:lineRule="exact"/>
        <w:ind w:left="40" w:firstLine="740"/>
        <w:jc w:val="center"/>
        <w:rPr>
          <w:rStyle w:val="11"/>
          <w:sz w:val="28"/>
          <w:szCs w:val="28"/>
        </w:rPr>
      </w:pPr>
      <w:bookmarkStart w:id="9" w:name="bookmark8"/>
    </w:p>
    <w:p w:rsidR="00592C2D" w:rsidRPr="0095461A" w:rsidRDefault="00043BFD" w:rsidP="00AE4E7E">
      <w:pPr>
        <w:pStyle w:val="10"/>
        <w:keepNext/>
        <w:keepLines/>
        <w:shd w:val="clear" w:color="auto" w:fill="auto"/>
        <w:spacing w:before="0" w:after="0" w:line="322" w:lineRule="exact"/>
        <w:ind w:left="40" w:firstLine="740"/>
        <w:jc w:val="center"/>
        <w:rPr>
          <w:sz w:val="28"/>
          <w:szCs w:val="28"/>
        </w:rPr>
      </w:pPr>
      <w:r w:rsidRPr="0095461A">
        <w:rPr>
          <w:rStyle w:val="11"/>
          <w:sz w:val="28"/>
          <w:szCs w:val="28"/>
        </w:rPr>
        <w:t>2. Основные направления деятельности Наблюдательного совета</w:t>
      </w:r>
      <w:bookmarkEnd w:id="9"/>
    </w:p>
    <w:p w:rsidR="00592C2D" w:rsidRPr="0095461A" w:rsidRDefault="00043BFD">
      <w:pPr>
        <w:pStyle w:val="2"/>
        <w:shd w:val="clear" w:color="auto" w:fill="auto"/>
        <w:ind w:left="40" w:right="20" w:firstLine="740"/>
        <w:rPr>
          <w:sz w:val="28"/>
          <w:szCs w:val="28"/>
        </w:rPr>
      </w:pPr>
      <w:r w:rsidRPr="0095461A">
        <w:rPr>
          <w:sz w:val="28"/>
          <w:szCs w:val="28"/>
        </w:rPr>
        <w:t>2.1. Основными направлениями деятельности Наблюдательного совета являются:</w:t>
      </w:r>
    </w:p>
    <w:p w:rsidR="002F6779" w:rsidRPr="0095461A" w:rsidRDefault="00043BFD" w:rsidP="002F6779">
      <w:pPr>
        <w:pStyle w:val="2"/>
        <w:numPr>
          <w:ilvl w:val="0"/>
          <w:numId w:val="4"/>
        </w:numPr>
        <w:shd w:val="clear" w:color="auto" w:fill="auto"/>
        <w:tabs>
          <w:tab w:val="left" w:pos="333"/>
        </w:tabs>
        <w:ind w:left="40" w:right="20"/>
        <w:rPr>
          <w:sz w:val="28"/>
          <w:szCs w:val="28"/>
        </w:rPr>
      </w:pPr>
      <w:r w:rsidRPr="0095461A">
        <w:rPr>
          <w:sz w:val="28"/>
          <w:szCs w:val="28"/>
        </w:rPr>
        <w:t>ознакомление с документами по расходованию Учреждением бюджетных средств, выделяемых администрацией муниципального округа на выполнение муниципального задания;</w:t>
      </w:r>
    </w:p>
    <w:p w:rsidR="002F6779" w:rsidRPr="0095461A" w:rsidRDefault="00043BFD" w:rsidP="002F6779">
      <w:pPr>
        <w:pStyle w:val="2"/>
        <w:numPr>
          <w:ilvl w:val="0"/>
          <w:numId w:val="4"/>
        </w:numPr>
        <w:shd w:val="clear" w:color="auto" w:fill="auto"/>
        <w:tabs>
          <w:tab w:val="left" w:pos="333"/>
        </w:tabs>
        <w:ind w:left="40" w:right="20"/>
        <w:rPr>
          <w:sz w:val="28"/>
          <w:szCs w:val="28"/>
        </w:rPr>
      </w:pPr>
      <w:r w:rsidRPr="0095461A">
        <w:rPr>
          <w:sz w:val="28"/>
          <w:szCs w:val="28"/>
        </w:rPr>
        <w:t>участие в рассмотрении заявлений о приеме в кружки, студии и секции, работающие в рамках муниципального задания Учреждения на бюджетной основе;</w:t>
      </w:r>
    </w:p>
    <w:p w:rsidR="002F6779" w:rsidRPr="0095461A" w:rsidRDefault="00043BFD" w:rsidP="002F6779">
      <w:pPr>
        <w:pStyle w:val="2"/>
        <w:numPr>
          <w:ilvl w:val="0"/>
          <w:numId w:val="4"/>
        </w:numPr>
        <w:shd w:val="clear" w:color="auto" w:fill="auto"/>
        <w:tabs>
          <w:tab w:val="left" w:pos="333"/>
        </w:tabs>
        <w:ind w:left="60" w:right="40"/>
        <w:rPr>
          <w:sz w:val="28"/>
          <w:szCs w:val="28"/>
        </w:rPr>
      </w:pPr>
      <w:r w:rsidRPr="0095461A">
        <w:rPr>
          <w:sz w:val="28"/>
          <w:szCs w:val="28"/>
        </w:rPr>
        <w:lastRenderedPageBreak/>
        <w:t>содействие в привлечении внебюджетных источников финансирования Учреждения;</w:t>
      </w:r>
    </w:p>
    <w:p w:rsidR="002F6779" w:rsidRPr="0095461A" w:rsidRDefault="00043BFD" w:rsidP="002F6779">
      <w:pPr>
        <w:pStyle w:val="2"/>
        <w:numPr>
          <w:ilvl w:val="0"/>
          <w:numId w:val="4"/>
        </w:numPr>
        <w:shd w:val="clear" w:color="auto" w:fill="auto"/>
        <w:tabs>
          <w:tab w:val="left" w:pos="333"/>
        </w:tabs>
        <w:ind w:left="60" w:right="40"/>
        <w:rPr>
          <w:sz w:val="28"/>
          <w:szCs w:val="28"/>
        </w:rPr>
      </w:pPr>
      <w:r w:rsidRPr="0095461A">
        <w:rPr>
          <w:sz w:val="28"/>
          <w:szCs w:val="28"/>
        </w:rPr>
        <w:t>содействие в финансировании нововведений, способствующих дальнейшему совершенствованию управления Учреждением, укреплению его материально - технической базы, внедрению новых форм оказания услуг населению;</w:t>
      </w:r>
    </w:p>
    <w:p w:rsidR="002F6779" w:rsidRPr="0095461A" w:rsidRDefault="00043BFD" w:rsidP="002F6779">
      <w:pPr>
        <w:pStyle w:val="2"/>
        <w:numPr>
          <w:ilvl w:val="0"/>
          <w:numId w:val="4"/>
        </w:numPr>
        <w:shd w:val="clear" w:color="auto" w:fill="auto"/>
        <w:tabs>
          <w:tab w:val="left" w:pos="333"/>
        </w:tabs>
        <w:ind w:left="60" w:right="40"/>
        <w:rPr>
          <w:sz w:val="28"/>
          <w:szCs w:val="28"/>
        </w:rPr>
      </w:pPr>
      <w:r w:rsidRPr="0095461A">
        <w:rPr>
          <w:sz w:val="28"/>
          <w:szCs w:val="28"/>
        </w:rPr>
        <w:t>содействие в организации хозяйственной деятельности Учреждения;</w:t>
      </w:r>
    </w:p>
    <w:p w:rsidR="00592C2D" w:rsidRPr="0095461A" w:rsidRDefault="00043BFD" w:rsidP="002F6779">
      <w:pPr>
        <w:pStyle w:val="2"/>
        <w:numPr>
          <w:ilvl w:val="0"/>
          <w:numId w:val="4"/>
        </w:numPr>
        <w:shd w:val="clear" w:color="auto" w:fill="auto"/>
        <w:tabs>
          <w:tab w:val="left" w:pos="333"/>
        </w:tabs>
        <w:ind w:left="60" w:right="40"/>
        <w:rPr>
          <w:sz w:val="28"/>
          <w:szCs w:val="28"/>
        </w:rPr>
      </w:pPr>
      <w:r w:rsidRPr="0095461A">
        <w:rPr>
          <w:sz w:val="28"/>
          <w:szCs w:val="28"/>
        </w:rPr>
        <w:t>содействие в повышении уровня социальной защищенности работников Учреждения;</w:t>
      </w:r>
    </w:p>
    <w:p w:rsidR="002F6779" w:rsidRPr="0095461A" w:rsidRDefault="00043BFD" w:rsidP="002F6779">
      <w:pPr>
        <w:pStyle w:val="2"/>
        <w:numPr>
          <w:ilvl w:val="0"/>
          <w:numId w:val="4"/>
        </w:numPr>
        <w:shd w:val="clear" w:color="auto" w:fill="auto"/>
        <w:tabs>
          <w:tab w:val="left" w:pos="257"/>
        </w:tabs>
        <w:ind w:left="60" w:right="40"/>
        <w:rPr>
          <w:sz w:val="28"/>
          <w:szCs w:val="28"/>
        </w:rPr>
      </w:pPr>
      <w:r w:rsidRPr="0095461A">
        <w:rPr>
          <w:sz w:val="28"/>
          <w:szCs w:val="28"/>
        </w:rPr>
        <w:t>участие в рассмотрении предложений, заявлений, жалоб граждан по вопросам организации работы учреждения;</w:t>
      </w:r>
    </w:p>
    <w:p w:rsidR="002F6779" w:rsidRPr="0095461A" w:rsidRDefault="00043BFD" w:rsidP="00AE4E7E">
      <w:pPr>
        <w:pStyle w:val="2"/>
        <w:numPr>
          <w:ilvl w:val="0"/>
          <w:numId w:val="4"/>
        </w:numPr>
        <w:shd w:val="clear" w:color="auto" w:fill="auto"/>
        <w:tabs>
          <w:tab w:val="left" w:pos="257"/>
        </w:tabs>
        <w:ind w:left="60" w:right="40"/>
        <w:rPr>
          <w:sz w:val="28"/>
          <w:szCs w:val="28"/>
        </w:rPr>
      </w:pPr>
      <w:r w:rsidRPr="0095461A">
        <w:rPr>
          <w:sz w:val="28"/>
          <w:szCs w:val="28"/>
        </w:rPr>
        <w:t>участие в разрешении конфликтных ситуаций, возникающих между работниками Учреждения и населением, в том числе, связанных с отказами в принятии детей в кружки, студии и секции на бесплатной основе;</w:t>
      </w:r>
    </w:p>
    <w:p w:rsidR="00AE4E7E" w:rsidRPr="0095461A" w:rsidRDefault="00043BFD" w:rsidP="00AE4E7E">
      <w:pPr>
        <w:pStyle w:val="2"/>
        <w:numPr>
          <w:ilvl w:val="0"/>
          <w:numId w:val="4"/>
        </w:numPr>
        <w:shd w:val="clear" w:color="auto" w:fill="auto"/>
        <w:tabs>
          <w:tab w:val="left" w:pos="257"/>
        </w:tabs>
        <w:ind w:left="60" w:right="40"/>
        <w:rPr>
          <w:sz w:val="28"/>
          <w:szCs w:val="28"/>
        </w:rPr>
      </w:pPr>
      <w:r w:rsidRPr="0095461A">
        <w:rPr>
          <w:sz w:val="28"/>
          <w:szCs w:val="28"/>
        </w:rPr>
        <w:t>участие в организации новых форм досуга населения.</w:t>
      </w:r>
      <w:bookmarkStart w:id="10" w:name="bookmark9"/>
    </w:p>
    <w:p w:rsidR="00AE4E7E" w:rsidRPr="0095461A" w:rsidRDefault="00AE4E7E" w:rsidP="002F6779">
      <w:pPr>
        <w:pStyle w:val="2"/>
        <w:shd w:val="clear" w:color="auto" w:fill="auto"/>
        <w:tabs>
          <w:tab w:val="left" w:pos="214"/>
        </w:tabs>
        <w:ind w:left="60"/>
        <w:rPr>
          <w:sz w:val="28"/>
          <w:szCs w:val="28"/>
        </w:rPr>
      </w:pPr>
    </w:p>
    <w:p w:rsidR="00592C2D" w:rsidRPr="0095461A" w:rsidRDefault="00043BFD" w:rsidP="002F6779">
      <w:pPr>
        <w:pStyle w:val="2"/>
        <w:shd w:val="clear" w:color="auto" w:fill="auto"/>
        <w:tabs>
          <w:tab w:val="left" w:pos="214"/>
        </w:tabs>
        <w:ind w:left="60"/>
        <w:jc w:val="center"/>
        <w:rPr>
          <w:b/>
          <w:sz w:val="28"/>
          <w:szCs w:val="28"/>
        </w:rPr>
      </w:pPr>
      <w:r w:rsidRPr="0095461A">
        <w:rPr>
          <w:rStyle w:val="11"/>
          <w:b/>
          <w:sz w:val="28"/>
          <w:szCs w:val="28"/>
        </w:rPr>
        <w:t>3. Состав Наблюдательного совета и порядок его работы</w:t>
      </w:r>
      <w:bookmarkEnd w:id="10"/>
    </w:p>
    <w:p w:rsidR="00592C2D" w:rsidRPr="0095461A" w:rsidRDefault="00043BFD">
      <w:pPr>
        <w:pStyle w:val="2"/>
        <w:numPr>
          <w:ilvl w:val="0"/>
          <w:numId w:val="5"/>
        </w:numPr>
        <w:shd w:val="clear" w:color="auto" w:fill="auto"/>
        <w:tabs>
          <w:tab w:val="left" w:pos="1486"/>
        </w:tabs>
        <w:ind w:left="60" w:right="40" w:firstLine="680"/>
        <w:rPr>
          <w:sz w:val="28"/>
          <w:szCs w:val="28"/>
        </w:rPr>
      </w:pPr>
      <w:r w:rsidRPr="0095461A">
        <w:rPr>
          <w:sz w:val="28"/>
          <w:szCs w:val="28"/>
        </w:rPr>
        <w:t>Состав Общественного наблюдательного совета утверждается постановлением администрации муниципального округа Куркино.</w:t>
      </w:r>
    </w:p>
    <w:p w:rsidR="00592C2D" w:rsidRPr="0095461A" w:rsidRDefault="00043BFD">
      <w:pPr>
        <w:pStyle w:val="2"/>
        <w:numPr>
          <w:ilvl w:val="0"/>
          <w:numId w:val="5"/>
        </w:numPr>
        <w:shd w:val="clear" w:color="auto" w:fill="auto"/>
        <w:tabs>
          <w:tab w:val="left" w:pos="1225"/>
        </w:tabs>
        <w:ind w:left="60" w:firstLine="680"/>
        <w:rPr>
          <w:color w:val="auto"/>
          <w:sz w:val="28"/>
          <w:szCs w:val="28"/>
        </w:rPr>
      </w:pPr>
      <w:r w:rsidRPr="0095461A">
        <w:rPr>
          <w:color w:val="auto"/>
          <w:sz w:val="28"/>
          <w:szCs w:val="28"/>
        </w:rPr>
        <w:t xml:space="preserve">Наблюдательный совет </w:t>
      </w:r>
      <w:r w:rsidR="002F6779" w:rsidRPr="0095461A">
        <w:rPr>
          <w:color w:val="auto"/>
          <w:sz w:val="28"/>
          <w:szCs w:val="28"/>
        </w:rPr>
        <w:t>Учреждения создается в составе 9</w:t>
      </w:r>
      <w:r w:rsidRPr="0095461A">
        <w:rPr>
          <w:color w:val="auto"/>
          <w:sz w:val="28"/>
          <w:szCs w:val="28"/>
        </w:rPr>
        <w:t xml:space="preserve"> членов.</w:t>
      </w:r>
    </w:p>
    <w:p w:rsidR="00592C2D" w:rsidRPr="0095461A" w:rsidRDefault="00043BFD">
      <w:pPr>
        <w:pStyle w:val="2"/>
        <w:numPr>
          <w:ilvl w:val="0"/>
          <w:numId w:val="5"/>
        </w:numPr>
        <w:shd w:val="clear" w:color="auto" w:fill="auto"/>
        <w:tabs>
          <w:tab w:val="left" w:pos="1225"/>
        </w:tabs>
        <w:ind w:left="60" w:firstLine="680"/>
        <w:rPr>
          <w:color w:val="auto"/>
          <w:sz w:val="28"/>
          <w:szCs w:val="28"/>
        </w:rPr>
      </w:pPr>
      <w:r w:rsidRPr="0095461A">
        <w:rPr>
          <w:color w:val="auto"/>
          <w:sz w:val="28"/>
          <w:szCs w:val="28"/>
        </w:rPr>
        <w:t>В состав Наблюдательного совета входят:</w:t>
      </w:r>
    </w:p>
    <w:p w:rsidR="002F6779" w:rsidRPr="0095461A" w:rsidRDefault="002F6779" w:rsidP="002F6779">
      <w:pPr>
        <w:pStyle w:val="2"/>
        <w:shd w:val="clear" w:color="auto" w:fill="auto"/>
        <w:tabs>
          <w:tab w:val="left" w:pos="295"/>
        </w:tabs>
        <w:ind w:left="60" w:right="40"/>
        <w:rPr>
          <w:color w:val="auto"/>
          <w:sz w:val="28"/>
          <w:szCs w:val="28"/>
        </w:rPr>
      </w:pPr>
      <w:r w:rsidRPr="0095461A">
        <w:rPr>
          <w:color w:val="auto"/>
          <w:sz w:val="28"/>
          <w:szCs w:val="28"/>
        </w:rPr>
        <w:t xml:space="preserve">- </w:t>
      </w:r>
      <w:r w:rsidR="00043BFD" w:rsidRPr="0095461A">
        <w:rPr>
          <w:color w:val="auto"/>
          <w:sz w:val="28"/>
          <w:szCs w:val="28"/>
        </w:rPr>
        <w:t>представитель от Учредителя учреждения - администрации муниципального округа Куркино, в количестве одного человека в соответствии с распоряжением главы администрации;</w:t>
      </w:r>
    </w:p>
    <w:p w:rsidR="002F6779" w:rsidRPr="0095461A" w:rsidRDefault="00D9262B" w:rsidP="002F6779">
      <w:pPr>
        <w:pStyle w:val="2"/>
        <w:shd w:val="clear" w:color="auto" w:fill="auto"/>
        <w:tabs>
          <w:tab w:val="left" w:pos="295"/>
        </w:tabs>
        <w:ind w:left="60" w:right="40"/>
        <w:rPr>
          <w:color w:val="auto"/>
          <w:sz w:val="28"/>
          <w:szCs w:val="28"/>
        </w:rPr>
      </w:pPr>
      <w:r w:rsidRPr="0095461A">
        <w:rPr>
          <w:color w:val="auto"/>
          <w:sz w:val="28"/>
          <w:szCs w:val="28"/>
        </w:rPr>
        <w:t xml:space="preserve">- </w:t>
      </w:r>
      <w:r w:rsidR="0095461A" w:rsidRPr="0095461A">
        <w:rPr>
          <w:color w:val="auto"/>
          <w:sz w:val="28"/>
          <w:szCs w:val="28"/>
        </w:rPr>
        <w:t xml:space="preserve">житель </w:t>
      </w:r>
      <w:r w:rsidR="00043BFD" w:rsidRPr="0095461A">
        <w:rPr>
          <w:color w:val="auto"/>
          <w:sz w:val="28"/>
          <w:szCs w:val="28"/>
        </w:rPr>
        <w:t>муниципального округа</w:t>
      </w:r>
      <w:r w:rsidR="0095461A" w:rsidRPr="0095461A">
        <w:rPr>
          <w:color w:val="auto"/>
          <w:sz w:val="28"/>
          <w:szCs w:val="28"/>
        </w:rPr>
        <w:t xml:space="preserve"> Куркино</w:t>
      </w:r>
      <w:r w:rsidR="00043BFD" w:rsidRPr="0095461A">
        <w:rPr>
          <w:color w:val="auto"/>
          <w:sz w:val="28"/>
          <w:szCs w:val="28"/>
        </w:rPr>
        <w:t>;</w:t>
      </w:r>
    </w:p>
    <w:p w:rsidR="0095461A" w:rsidRPr="0095461A" w:rsidRDefault="0095461A" w:rsidP="0095461A">
      <w:pPr>
        <w:pStyle w:val="2"/>
        <w:shd w:val="clear" w:color="auto" w:fill="auto"/>
        <w:tabs>
          <w:tab w:val="left" w:pos="295"/>
        </w:tabs>
        <w:ind w:left="60" w:right="40"/>
        <w:rPr>
          <w:color w:val="auto"/>
          <w:sz w:val="28"/>
          <w:szCs w:val="28"/>
        </w:rPr>
      </w:pPr>
      <w:r w:rsidRPr="0095461A">
        <w:rPr>
          <w:color w:val="auto"/>
          <w:sz w:val="28"/>
          <w:szCs w:val="28"/>
        </w:rPr>
        <w:t xml:space="preserve">- представители от общественных организаций в количестве шести человек; </w:t>
      </w:r>
    </w:p>
    <w:p w:rsidR="002F6779" w:rsidRPr="0095461A" w:rsidRDefault="002F6779" w:rsidP="002F6779">
      <w:pPr>
        <w:pStyle w:val="2"/>
        <w:shd w:val="clear" w:color="auto" w:fill="auto"/>
        <w:tabs>
          <w:tab w:val="left" w:pos="295"/>
        </w:tabs>
        <w:ind w:left="60" w:right="40"/>
        <w:rPr>
          <w:color w:val="auto"/>
          <w:sz w:val="28"/>
          <w:szCs w:val="28"/>
        </w:rPr>
      </w:pPr>
      <w:r w:rsidRPr="0095461A">
        <w:rPr>
          <w:color w:val="auto"/>
          <w:sz w:val="28"/>
          <w:szCs w:val="28"/>
        </w:rPr>
        <w:t>-</w:t>
      </w:r>
      <w:r w:rsidR="0095461A" w:rsidRPr="0095461A">
        <w:rPr>
          <w:color w:val="auto"/>
          <w:sz w:val="28"/>
          <w:szCs w:val="28"/>
        </w:rPr>
        <w:t xml:space="preserve"> </w:t>
      </w:r>
      <w:r w:rsidR="00043BFD" w:rsidRPr="0095461A">
        <w:rPr>
          <w:color w:val="auto"/>
          <w:sz w:val="28"/>
          <w:szCs w:val="28"/>
        </w:rPr>
        <w:t>представитель муниципального Учреждения в соответствии с п</w:t>
      </w:r>
      <w:r w:rsidR="0095461A" w:rsidRPr="0095461A">
        <w:rPr>
          <w:color w:val="auto"/>
          <w:sz w:val="28"/>
          <w:szCs w:val="28"/>
        </w:rPr>
        <w:t>риказом руководителя Учреждения.</w:t>
      </w:r>
    </w:p>
    <w:p w:rsidR="00592C2D" w:rsidRPr="0095461A" w:rsidRDefault="00043BFD">
      <w:pPr>
        <w:pStyle w:val="2"/>
        <w:numPr>
          <w:ilvl w:val="0"/>
          <w:numId w:val="5"/>
        </w:numPr>
        <w:shd w:val="clear" w:color="auto" w:fill="auto"/>
        <w:tabs>
          <w:tab w:val="left" w:pos="1351"/>
        </w:tabs>
        <w:ind w:left="60" w:right="40" w:firstLine="680"/>
        <w:rPr>
          <w:color w:val="auto"/>
          <w:sz w:val="28"/>
          <w:szCs w:val="28"/>
        </w:rPr>
      </w:pPr>
      <w:r w:rsidRPr="0095461A">
        <w:rPr>
          <w:color w:val="auto"/>
          <w:sz w:val="28"/>
          <w:szCs w:val="28"/>
        </w:rPr>
        <w:t>Членами Наблюдательного совета не могут быть лица, имеющие неснятую или непогашенную судимость.</w:t>
      </w:r>
    </w:p>
    <w:p w:rsidR="00592C2D" w:rsidRPr="0095461A" w:rsidRDefault="00043BFD">
      <w:pPr>
        <w:pStyle w:val="2"/>
        <w:numPr>
          <w:ilvl w:val="0"/>
          <w:numId w:val="5"/>
        </w:numPr>
        <w:shd w:val="clear" w:color="auto" w:fill="auto"/>
        <w:tabs>
          <w:tab w:val="left" w:pos="1303"/>
        </w:tabs>
        <w:ind w:left="60" w:right="40" w:firstLine="680"/>
        <w:rPr>
          <w:sz w:val="28"/>
          <w:szCs w:val="28"/>
        </w:rPr>
      </w:pPr>
      <w:r w:rsidRPr="0095461A">
        <w:rPr>
          <w:sz w:val="28"/>
          <w:szCs w:val="28"/>
        </w:rPr>
        <w:t>Учреждение не вправе выплачивать членам Наблюдательного совета вознаграждение за выполнение ими своих общественных обязанностей. Расходы на организацию работы Наблюдательного совета осуществляются за счет средств, полученных Учреждением от приносящий доход деятельности.</w:t>
      </w:r>
    </w:p>
    <w:p w:rsidR="00592C2D" w:rsidRPr="0095461A" w:rsidRDefault="00043BFD">
      <w:pPr>
        <w:pStyle w:val="2"/>
        <w:numPr>
          <w:ilvl w:val="0"/>
          <w:numId w:val="5"/>
        </w:numPr>
        <w:shd w:val="clear" w:color="auto" w:fill="auto"/>
        <w:tabs>
          <w:tab w:val="left" w:pos="1318"/>
        </w:tabs>
        <w:ind w:left="60" w:right="40" w:firstLine="680"/>
        <w:rPr>
          <w:sz w:val="28"/>
          <w:szCs w:val="28"/>
        </w:rPr>
      </w:pPr>
      <w:r w:rsidRPr="0095461A">
        <w:rPr>
          <w:sz w:val="28"/>
          <w:szCs w:val="28"/>
        </w:rPr>
        <w:t>Полномочия члена Наблюдательного совета могут быть прекращены досрочно по просьбе члена Наблюдательного совета;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 в случае привлечения члена Наблюдательного совета к уголовной ответственности.</w:t>
      </w:r>
    </w:p>
    <w:p w:rsidR="00592C2D" w:rsidRPr="0095461A" w:rsidRDefault="00043BFD">
      <w:pPr>
        <w:pStyle w:val="2"/>
        <w:numPr>
          <w:ilvl w:val="0"/>
          <w:numId w:val="5"/>
        </w:numPr>
        <w:shd w:val="clear" w:color="auto" w:fill="auto"/>
        <w:tabs>
          <w:tab w:val="left" w:pos="1279"/>
        </w:tabs>
        <w:ind w:left="60" w:right="40" w:firstLine="680"/>
        <w:rPr>
          <w:sz w:val="28"/>
          <w:szCs w:val="28"/>
        </w:rPr>
      </w:pPr>
      <w:r w:rsidRPr="0095461A">
        <w:rPr>
          <w:sz w:val="28"/>
          <w:szCs w:val="28"/>
        </w:rPr>
        <w:t>Вакантные места, образовавшиеся в Наблюдательном совете в связи с досрочным прекращением полномочий его членов, замещаются на оставшийся срок полномочий Совета.</w:t>
      </w:r>
    </w:p>
    <w:p w:rsidR="00592C2D" w:rsidRPr="0095461A" w:rsidRDefault="00043BFD">
      <w:pPr>
        <w:pStyle w:val="2"/>
        <w:numPr>
          <w:ilvl w:val="0"/>
          <w:numId w:val="5"/>
        </w:numPr>
        <w:shd w:val="clear" w:color="auto" w:fill="auto"/>
        <w:tabs>
          <w:tab w:val="left" w:pos="1558"/>
        </w:tabs>
        <w:ind w:left="60" w:right="40" w:firstLine="680"/>
        <w:rPr>
          <w:sz w:val="28"/>
          <w:szCs w:val="28"/>
        </w:rPr>
      </w:pPr>
      <w:r w:rsidRPr="0095461A">
        <w:rPr>
          <w:sz w:val="28"/>
          <w:szCs w:val="28"/>
        </w:rPr>
        <w:t>Председатель Наблюдательного совета избирается членами Наблюдательного совета простым большинством голосов от общего числа голосов членов совета.</w:t>
      </w:r>
    </w:p>
    <w:p w:rsidR="00592C2D" w:rsidRPr="0095461A" w:rsidRDefault="00043BFD">
      <w:pPr>
        <w:pStyle w:val="2"/>
        <w:numPr>
          <w:ilvl w:val="0"/>
          <w:numId w:val="5"/>
        </w:numPr>
        <w:shd w:val="clear" w:color="auto" w:fill="auto"/>
        <w:tabs>
          <w:tab w:val="left" w:pos="1418"/>
        </w:tabs>
        <w:ind w:left="60" w:right="40" w:firstLine="680"/>
        <w:rPr>
          <w:sz w:val="28"/>
          <w:szCs w:val="28"/>
        </w:rPr>
      </w:pPr>
      <w:r w:rsidRPr="0095461A">
        <w:rPr>
          <w:sz w:val="28"/>
          <w:szCs w:val="28"/>
        </w:rPr>
        <w:t>Представитель работников Учреждения не может быть избран председателем Наблюдательного совета Учреждения.</w:t>
      </w:r>
    </w:p>
    <w:p w:rsidR="00592C2D" w:rsidRPr="0095461A" w:rsidRDefault="00043BFD">
      <w:pPr>
        <w:pStyle w:val="2"/>
        <w:numPr>
          <w:ilvl w:val="0"/>
          <w:numId w:val="5"/>
        </w:numPr>
        <w:shd w:val="clear" w:color="auto" w:fill="auto"/>
        <w:tabs>
          <w:tab w:val="left" w:pos="1446"/>
        </w:tabs>
        <w:ind w:left="40" w:right="20" w:firstLine="700"/>
        <w:rPr>
          <w:sz w:val="28"/>
          <w:szCs w:val="28"/>
        </w:rPr>
      </w:pPr>
      <w:r w:rsidRPr="0095461A">
        <w:rPr>
          <w:sz w:val="28"/>
          <w:szCs w:val="28"/>
        </w:rPr>
        <w:lastRenderedPageBreak/>
        <w:t>Наблюдательный совет в любое время вправе переизбрать своего председателя.</w:t>
      </w:r>
    </w:p>
    <w:p w:rsidR="00592C2D" w:rsidRPr="0095461A" w:rsidRDefault="00043BFD">
      <w:pPr>
        <w:pStyle w:val="2"/>
        <w:numPr>
          <w:ilvl w:val="0"/>
          <w:numId w:val="5"/>
        </w:numPr>
        <w:shd w:val="clear" w:color="auto" w:fill="auto"/>
        <w:tabs>
          <w:tab w:val="left" w:pos="1370"/>
        </w:tabs>
        <w:ind w:left="40" w:right="20" w:firstLine="700"/>
        <w:rPr>
          <w:sz w:val="28"/>
          <w:szCs w:val="28"/>
        </w:rPr>
      </w:pPr>
      <w:r w:rsidRPr="0095461A">
        <w:rPr>
          <w:sz w:val="28"/>
          <w:szCs w:val="28"/>
        </w:rPr>
        <w:t>Председатель Наблюдательного совета Учреждения организует работу Наблюдательного совета, созывает его заседания, председательствует на них и обеспечивает ведение протокола.</w:t>
      </w:r>
    </w:p>
    <w:p w:rsidR="00592C2D" w:rsidRPr="0095461A" w:rsidRDefault="00043BFD">
      <w:pPr>
        <w:pStyle w:val="2"/>
        <w:numPr>
          <w:ilvl w:val="0"/>
          <w:numId w:val="5"/>
        </w:numPr>
        <w:shd w:val="clear" w:color="auto" w:fill="auto"/>
        <w:tabs>
          <w:tab w:val="left" w:pos="1475"/>
        </w:tabs>
        <w:ind w:left="40" w:right="20" w:firstLine="700"/>
        <w:rPr>
          <w:sz w:val="28"/>
          <w:szCs w:val="28"/>
        </w:rPr>
      </w:pPr>
      <w:r w:rsidRPr="0095461A">
        <w:rPr>
          <w:sz w:val="28"/>
          <w:szCs w:val="28"/>
        </w:rPr>
        <w:t>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Учреждения.</w:t>
      </w:r>
    </w:p>
    <w:p w:rsidR="00592C2D" w:rsidRPr="0095461A" w:rsidRDefault="00043BFD">
      <w:pPr>
        <w:pStyle w:val="2"/>
        <w:numPr>
          <w:ilvl w:val="0"/>
          <w:numId w:val="5"/>
        </w:numPr>
        <w:shd w:val="clear" w:color="auto" w:fill="auto"/>
        <w:tabs>
          <w:tab w:val="left" w:pos="1364"/>
        </w:tabs>
        <w:ind w:left="40" w:firstLine="700"/>
        <w:rPr>
          <w:sz w:val="28"/>
          <w:szCs w:val="28"/>
        </w:rPr>
      </w:pPr>
      <w:r w:rsidRPr="0095461A">
        <w:rPr>
          <w:sz w:val="28"/>
          <w:szCs w:val="28"/>
        </w:rPr>
        <w:t>Срок полномочий Наблюдательного совета составляет 5 лет.</w:t>
      </w:r>
    </w:p>
    <w:p w:rsidR="00592C2D" w:rsidRPr="0095461A" w:rsidRDefault="00043BFD">
      <w:pPr>
        <w:pStyle w:val="2"/>
        <w:numPr>
          <w:ilvl w:val="0"/>
          <w:numId w:val="5"/>
        </w:numPr>
        <w:shd w:val="clear" w:color="auto" w:fill="auto"/>
        <w:tabs>
          <w:tab w:val="left" w:pos="1677"/>
        </w:tabs>
        <w:ind w:left="40" w:right="20" w:firstLine="700"/>
        <w:rPr>
          <w:sz w:val="28"/>
          <w:szCs w:val="28"/>
        </w:rPr>
      </w:pPr>
      <w:r w:rsidRPr="0095461A">
        <w:rPr>
          <w:sz w:val="28"/>
          <w:szCs w:val="28"/>
        </w:rPr>
        <w:t>Заседания Наблюдательного совета проводятся по мере необходимости.</w:t>
      </w:r>
    </w:p>
    <w:p w:rsidR="00592C2D" w:rsidRPr="0095461A" w:rsidRDefault="00043BFD">
      <w:pPr>
        <w:pStyle w:val="2"/>
        <w:numPr>
          <w:ilvl w:val="0"/>
          <w:numId w:val="5"/>
        </w:numPr>
        <w:shd w:val="clear" w:color="auto" w:fill="auto"/>
        <w:tabs>
          <w:tab w:val="left" w:pos="1398"/>
        </w:tabs>
        <w:ind w:left="40" w:right="20" w:firstLine="700"/>
        <w:rPr>
          <w:sz w:val="28"/>
          <w:szCs w:val="28"/>
        </w:rPr>
      </w:pPr>
      <w:r w:rsidRPr="0095461A">
        <w:rPr>
          <w:sz w:val="28"/>
          <w:szCs w:val="28"/>
        </w:rPr>
        <w:t>Заседание Наблюдательного совета созывается его председателем по собственной инициативе, по требованию Учредителя, члена Наблюдательного совета или директора Учреждения.</w:t>
      </w:r>
    </w:p>
    <w:p w:rsidR="00592C2D" w:rsidRPr="0095461A" w:rsidRDefault="00043BFD">
      <w:pPr>
        <w:pStyle w:val="2"/>
        <w:numPr>
          <w:ilvl w:val="0"/>
          <w:numId w:val="5"/>
        </w:numPr>
        <w:shd w:val="clear" w:color="auto" w:fill="auto"/>
        <w:tabs>
          <w:tab w:val="left" w:pos="1638"/>
        </w:tabs>
        <w:ind w:left="40" w:right="20" w:firstLine="700"/>
        <w:rPr>
          <w:sz w:val="28"/>
          <w:szCs w:val="28"/>
        </w:rPr>
      </w:pPr>
      <w:r w:rsidRPr="0095461A">
        <w:rPr>
          <w:sz w:val="28"/>
          <w:szCs w:val="28"/>
        </w:rPr>
        <w:t>В заседании Наблюдательного совета вправе участвовать приглашенные председателем Наблюдательного совета лица, если против их присутствия не возражает более чем одна треть от общего числа членов Наблюдательного совета.</w:t>
      </w:r>
    </w:p>
    <w:p w:rsidR="00592C2D" w:rsidRPr="0095461A" w:rsidRDefault="00043BFD">
      <w:pPr>
        <w:pStyle w:val="2"/>
        <w:numPr>
          <w:ilvl w:val="0"/>
          <w:numId w:val="5"/>
        </w:numPr>
        <w:shd w:val="clear" w:color="auto" w:fill="auto"/>
        <w:tabs>
          <w:tab w:val="left" w:pos="1418"/>
        </w:tabs>
        <w:ind w:left="40" w:right="20" w:firstLine="700"/>
        <w:rPr>
          <w:sz w:val="28"/>
          <w:szCs w:val="28"/>
        </w:rPr>
      </w:pPr>
      <w:r w:rsidRPr="0095461A">
        <w:rPr>
          <w:sz w:val="28"/>
          <w:szCs w:val="28"/>
        </w:rPr>
        <w:t>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 Передача членом Наблюдательного совета своего голоса другому лицу не допускается.</w:t>
      </w:r>
    </w:p>
    <w:p w:rsidR="00592C2D" w:rsidRPr="0095461A" w:rsidRDefault="00043BFD">
      <w:pPr>
        <w:pStyle w:val="2"/>
        <w:numPr>
          <w:ilvl w:val="0"/>
          <w:numId w:val="5"/>
        </w:numPr>
        <w:shd w:val="clear" w:color="auto" w:fill="auto"/>
        <w:tabs>
          <w:tab w:val="left" w:pos="1408"/>
        </w:tabs>
        <w:ind w:left="40" w:right="20" w:firstLine="700"/>
        <w:rPr>
          <w:sz w:val="28"/>
          <w:szCs w:val="28"/>
        </w:rPr>
      </w:pPr>
      <w:r w:rsidRPr="0095461A">
        <w:rPr>
          <w:sz w:val="28"/>
          <w:szCs w:val="28"/>
        </w:rPr>
        <w:t>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592C2D" w:rsidRPr="0095461A" w:rsidRDefault="00043BFD">
      <w:pPr>
        <w:pStyle w:val="2"/>
        <w:shd w:val="clear" w:color="auto" w:fill="auto"/>
        <w:ind w:left="40" w:right="20"/>
        <w:rPr>
          <w:sz w:val="28"/>
          <w:szCs w:val="28"/>
        </w:rPr>
      </w:pPr>
      <w:r w:rsidRPr="0095461A">
        <w:rPr>
          <w:sz w:val="28"/>
          <w:szCs w:val="28"/>
        </w:rPr>
        <w:t>Первое заседание Наблюдательного совета после его создания, а также первое заседание нового состава Наблюдательного совета, созывается по требованию администрации муниципального округа Куркино.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Учреждения.</w:t>
      </w:r>
    </w:p>
    <w:p w:rsidR="00592C2D" w:rsidRPr="0095461A" w:rsidRDefault="00043BFD">
      <w:pPr>
        <w:pStyle w:val="2"/>
        <w:numPr>
          <w:ilvl w:val="0"/>
          <w:numId w:val="5"/>
        </w:numPr>
        <w:shd w:val="clear" w:color="auto" w:fill="auto"/>
        <w:tabs>
          <w:tab w:val="left" w:pos="1389"/>
        </w:tabs>
        <w:ind w:left="40" w:right="20" w:firstLine="700"/>
        <w:rPr>
          <w:sz w:val="28"/>
          <w:szCs w:val="28"/>
        </w:rPr>
      </w:pPr>
      <w:r w:rsidRPr="0095461A">
        <w:rPr>
          <w:sz w:val="28"/>
          <w:szCs w:val="28"/>
        </w:rPr>
        <w:t>Для повышения эффективности работы Наблюдательный совет имеет право создавать постоянно действующие рабочие группы внутри совета. К работе рабочих групп могут привлекаться специалисты узкого профиля.</w:t>
      </w:r>
    </w:p>
    <w:p w:rsidR="00AE4E7E" w:rsidRPr="0095461A" w:rsidRDefault="00AE4E7E">
      <w:pPr>
        <w:pStyle w:val="10"/>
        <w:keepNext/>
        <w:keepLines/>
        <w:shd w:val="clear" w:color="auto" w:fill="auto"/>
        <w:spacing w:before="0" w:after="0" w:line="322" w:lineRule="exact"/>
        <w:ind w:left="2820"/>
        <w:rPr>
          <w:rStyle w:val="11"/>
          <w:sz w:val="28"/>
          <w:szCs w:val="28"/>
        </w:rPr>
      </w:pPr>
      <w:bookmarkStart w:id="11" w:name="bookmark10"/>
    </w:p>
    <w:p w:rsidR="00592C2D" w:rsidRPr="0095461A" w:rsidRDefault="00043BFD">
      <w:pPr>
        <w:pStyle w:val="10"/>
        <w:keepNext/>
        <w:keepLines/>
        <w:shd w:val="clear" w:color="auto" w:fill="auto"/>
        <w:spacing w:before="0" w:after="0" w:line="322" w:lineRule="exact"/>
        <w:ind w:left="2820"/>
        <w:rPr>
          <w:sz w:val="28"/>
          <w:szCs w:val="28"/>
        </w:rPr>
      </w:pPr>
      <w:r w:rsidRPr="0095461A">
        <w:rPr>
          <w:rStyle w:val="11"/>
          <w:sz w:val="28"/>
          <w:szCs w:val="28"/>
        </w:rPr>
        <w:t>4. Права Наблюдательного совета</w:t>
      </w:r>
      <w:bookmarkEnd w:id="11"/>
    </w:p>
    <w:p w:rsidR="002F6779" w:rsidRPr="0095461A" w:rsidRDefault="00043BFD" w:rsidP="002F6779">
      <w:pPr>
        <w:pStyle w:val="2"/>
        <w:shd w:val="clear" w:color="auto" w:fill="auto"/>
        <w:ind w:left="40" w:right="20" w:firstLine="700"/>
        <w:rPr>
          <w:sz w:val="28"/>
          <w:szCs w:val="28"/>
        </w:rPr>
      </w:pPr>
      <w:r w:rsidRPr="0095461A">
        <w:rPr>
          <w:sz w:val="28"/>
          <w:szCs w:val="28"/>
        </w:rPr>
        <w:t>4.1. Для осуществления возложенных функций Наблюдательному совету предоставляются следующие права:</w:t>
      </w:r>
    </w:p>
    <w:p w:rsidR="002F6779" w:rsidRPr="0095461A" w:rsidRDefault="002F6779" w:rsidP="002F6779">
      <w:pPr>
        <w:pStyle w:val="2"/>
        <w:shd w:val="clear" w:color="auto" w:fill="auto"/>
        <w:ind w:left="40" w:right="20" w:firstLine="700"/>
        <w:rPr>
          <w:sz w:val="28"/>
          <w:szCs w:val="28"/>
        </w:rPr>
      </w:pPr>
      <w:r w:rsidRPr="0095461A">
        <w:rPr>
          <w:sz w:val="28"/>
          <w:szCs w:val="28"/>
        </w:rPr>
        <w:t>-</w:t>
      </w:r>
      <w:r w:rsidR="00043BFD" w:rsidRPr="0095461A">
        <w:rPr>
          <w:sz w:val="28"/>
          <w:szCs w:val="28"/>
        </w:rPr>
        <w:t>способствовать целесообразному расходованию бюджетных средств, выделяемых на выполнение Учреждением муниципального задания, а также средств, передаваемых Учреждению гражданами и юридическими лицами в процессе осуществления благотворительной деятельности. В случае их нецелевого использования и расходования информировать об этом органы, осуществляющие контроль за деятельностью Учреждения;</w:t>
      </w:r>
    </w:p>
    <w:p w:rsidR="002F6779" w:rsidRPr="0095461A" w:rsidRDefault="00043BFD" w:rsidP="002F6779">
      <w:pPr>
        <w:pStyle w:val="2"/>
        <w:shd w:val="clear" w:color="auto" w:fill="auto"/>
        <w:ind w:left="40" w:right="20" w:firstLine="700"/>
        <w:rPr>
          <w:color w:val="auto"/>
          <w:sz w:val="28"/>
          <w:szCs w:val="28"/>
        </w:rPr>
      </w:pPr>
      <w:r w:rsidRPr="0095461A">
        <w:rPr>
          <w:sz w:val="28"/>
          <w:szCs w:val="28"/>
        </w:rPr>
        <w:t xml:space="preserve">- вносить предложения администрации Учреждения по совершенствованию его деятельности в сфере организации досуговой и социально-воспитательной работы с населением, в том числе внедрению в практику передового опыта </w:t>
      </w:r>
      <w:r w:rsidRPr="0095461A">
        <w:rPr>
          <w:sz w:val="28"/>
          <w:szCs w:val="28"/>
        </w:rPr>
        <w:lastRenderedPageBreak/>
        <w:t xml:space="preserve">работы, укреплению кадрового состава и развитию его материально - </w:t>
      </w:r>
      <w:r w:rsidRPr="0095461A">
        <w:rPr>
          <w:color w:val="auto"/>
          <w:sz w:val="28"/>
          <w:szCs w:val="28"/>
        </w:rPr>
        <w:t>технической базы;</w:t>
      </w:r>
    </w:p>
    <w:p w:rsidR="002F6779" w:rsidRPr="0095461A" w:rsidRDefault="004A79DA" w:rsidP="002F6779">
      <w:pPr>
        <w:pStyle w:val="2"/>
        <w:shd w:val="clear" w:color="auto" w:fill="auto"/>
        <w:ind w:left="40" w:right="20" w:firstLine="700"/>
        <w:rPr>
          <w:color w:val="auto"/>
          <w:sz w:val="28"/>
          <w:szCs w:val="28"/>
        </w:rPr>
      </w:pPr>
      <w:r w:rsidRPr="0095461A">
        <w:rPr>
          <w:color w:val="auto"/>
          <w:sz w:val="28"/>
          <w:szCs w:val="28"/>
        </w:rPr>
        <w:t xml:space="preserve">-вносить предложения по открытию </w:t>
      </w:r>
      <w:r w:rsidR="002F6779" w:rsidRPr="0095461A">
        <w:rPr>
          <w:color w:val="auto"/>
          <w:sz w:val="28"/>
          <w:szCs w:val="28"/>
        </w:rPr>
        <w:t xml:space="preserve">в Учреждении </w:t>
      </w:r>
      <w:r w:rsidRPr="0095461A">
        <w:rPr>
          <w:color w:val="auto"/>
          <w:sz w:val="28"/>
          <w:szCs w:val="28"/>
        </w:rPr>
        <w:t xml:space="preserve">новых направлений кружков, </w:t>
      </w:r>
      <w:r w:rsidR="002F6779" w:rsidRPr="0095461A">
        <w:rPr>
          <w:color w:val="auto"/>
          <w:sz w:val="28"/>
          <w:szCs w:val="28"/>
        </w:rPr>
        <w:t>студий, секций</w:t>
      </w:r>
      <w:r w:rsidRPr="0095461A">
        <w:rPr>
          <w:color w:val="auto"/>
          <w:sz w:val="28"/>
          <w:szCs w:val="28"/>
        </w:rPr>
        <w:t>;</w:t>
      </w:r>
    </w:p>
    <w:p w:rsidR="002F6779" w:rsidRPr="0095461A" w:rsidRDefault="002F6779" w:rsidP="002F6779">
      <w:pPr>
        <w:pStyle w:val="2"/>
        <w:shd w:val="clear" w:color="auto" w:fill="auto"/>
        <w:ind w:left="40" w:right="20" w:firstLine="700"/>
        <w:rPr>
          <w:sz w:val="28"/>
          <w:szCs w:val="28"/>
        </w:rPr>
      </w:pPr>
      <w:r w:rsidRPr="0095461A">
        <w:rPr>
          <w:color w:val="auto"/>
          <w:sz w:val="28"/>
          <w:szCs w:val="28"/>
        </w:rPr>
        <w:t>-</w:t>
      </w:r>
      <w:r w:rsidR="00043BFD" w:rsidRPr="0095461A">
        <w:rPr>
          <w:color w:val="auto"/>
          <w:sz w:val="28"/>
          <w:szCs w:val="28"/>
        </w:rPr>
        <w:t>обращаться в органы различного подчинения за консультационной и</w:t>
      </w:r>
      <w:r w:rsidR="00043BFD" w:rsidRPr="0095461A">
        <w:rPr>
          <w:sz w:val="28"/>
          <w:szCs w:val="28"/>
        </w:rPr>
        <w:t xml:space="preserve"> методической помощью по интересующим его вопросам;</w:t>
      </w:r>
    </w:p>
    <w:p w:rsidR="00592C2D" w:rsidRPr="0095461A" w:rsidRDefault="002F6779" w:rsidP="002F6779">
      <w:pPr>
        <w:pStyle w:val="2"/>
        <w:shd w:val="clear" w:color="auto" w:fill="auto"/>
        <w:ind w:left="40" w:right="20" w:firstLine="700"/>
        <w:rPr>
          <w:sz w:val="28"/>
          <w:szCs w:val="28"/>
        </w:rPr>
      </w:pPr>
      <w:r w:rsidRPr="0095461A">
        <w:rPr>
          <w:sz w:val="28"/>
          <w:szCs w:val="28"/>
        </w:rPr>
        <w:t xml:space="preserve">- </w:t>
      </w:r>
      <w:r w:rsidR="00043BFD" w:rsidRPr="0095461A">
        <w:rPr>
          <w:sz w:val="28"/>
          <w:szCs w:val="28"/>
        </w:rPr>
        <w:t>принимать участие в конференциях, совещаниях, семинарах, а также выступать в средствах массовой информации но вопросам организации досуга населения.</w:t>
      </w:r>
    </w:p>
    <w:p w:rsidR="00592C2D" w:rsidRPr="0095461A" w:rsidRDefault="00043BFD">
      <w:pPr>
        <w:pStyle w:val="2"/>
        <w:shd w:val="clear" w:color="auto" w:fill="auto"/>
        <w:ind w:right="20" w:firstLine="700"/>
        <w:rPr>
          <w:sz w:val="28"/>
          <w:szCs w:val="28"/>
        </w:rPr>
      </w:pPr>
      <w:r w:rsidRPr="0095461A">
        <w:rPr>
          <w:sz w:val="28"/>
          <w:szCs w:val="28"/>
        </w:rPr>
        <w:t>О выявленных недостатках в работе Учреждения председатель Наблюдательного совета ставит в известность администрацию Учреждения и администрацию муниципального округа Куркино и вносит предложения по их устранению.</w:t>
      </w:r>
    </w:p>
    <w:sectPr w:rsidR="00592C2D" w:rsidRPr="0095461A" w:rsidSect="00AE4E7E">
      <w:type w:val="continuous"/>
      <w:pgSz w:w="11905" w:h="16837"/>
      <w:pgMar w:top="752" w:right="565" w:bottom="568" w:left="154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75B" w:rsidRDefault="005E475B" w:rsidP="00592C2D">
      <w:r>
        <w:separator/>
      </w:r>
    </w:p>
  </w:endnote>
  <w:endnote w:type="continuationSeparator" w:id="0">
    <w:p w:rsidR="005E475B" w:rsidRDefault="005E475B" w:rsidP="00592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75B" w:rsidRDefault="005E475B"/>
  </w:footnote>
  <w:footnote w:type="continuationSeparator" w:id="0">
    <w:p w:rsidR="005E475B" w:rsidRDefault="005E475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3160D"/>
    <w:multiLevelType w:val="multilevel"/>
    <w:tmpl w:val="2E2E2702"/>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09281E"/>
    <w:multiLevelType w:val="hybridMultilevel"/>
    <w:tmpl w:val="6332EF12"/>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15:restartNumberingAfterBreak="0">
    <w:nsid w:val="17891D32"/>
    <w:multiLevelType w:val="multilevel"/>
    <w:tmpl w:val="55F4F65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0A37DE"/>
    <w:multiLevelType w:val="multilevel"/>
    <w:tmpl w:val="FD12359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887127"/>
    <w:multiLevelType w:val="multilevel"/>
    <w:tmpl w:val="746A7A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A63473"/>
    <w:multiLevelType w:val="hybridMultilevel"/>
    <w:tmpl w:val="98E05156"/>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6" w15:restartNumberingAfterBreak="0">
    <w:nsid w:val="50F51C1D"/>
    <w:multiLevelType w:val="hybridMultilevel"/>
    <w:tmpl w:val="5A24778A"/>
    <w:lvl w:ilvl="0" w:tplc="E8FCBF60">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7" w15:restartNumberingAfterBreak="0">
    <w:nsid w:val="5F91111C"/>
    <w:multiLevelType w:val="multilevel"/>
    <w:tmpl w:val="A370AC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44554AD"/>
    <w:multiLevelType w:val="hybridMultilevel"/>
    <w:tmpl w:val="9730A6D0"/>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15:restartNumberingAfterBreak="0">
    <w:nsid w:val="76DF1CC9"/>
    <w:multiLevelType w:val="multilevel"/>
    <w:tmpl w:val="1BA863B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F4F4BD1"/>
    <w:multiLevelType w:val="multilevel"/>
    <w:tmpl w:val="C7409540"/>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0"/>
  </w:num>
  <w:num w:numId="3">
    <w:abstractNumId w:val="3"/>
  </w:num>
  <w:num w:numId="4">
    <w:abstractNumId w:val="4"/>
  </w:num>
  <w:num w:numId="5">
    <w:abstractNumId w:val="2"/>
  </w:num>
  <w:num w:numId="6">
    <w:abstractNumId w:val="7"/>
  </w:num>
  <w:num w:numId="7">
    <w:abstractNumId w:val="0"/>
  </w:num>
  <w:num w:numId="8">
    <w:abstractNumId w:val="8"/>
  </w:num>
  <w:num w:numId="9">
    <w:abstractNumId w:val="1"/>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C2D"/>
    <w:rsid w:val="00043BFD"/>
    <w:rsid w:val="001851D1"/>
    <w:rsid w:val="00255938"/>
    <w:rsid w:val="002F6779"/>
    <w:rsid w:val="00350133"/>
    <w:rsid w:val="004A79DA"/>
    <w:rsid w:val="00592C2D"/>
    <w:rsid w:val="005E475B"/>
    <w:rsid w:val="0072755F"/>
    <w:rsid w:val="00755C85"/>
    <w:rsid w:val="007E3F09"/>
    <w:rsid w:val="00912D37"/>
    <w:rsid w:val="0095461A"/>
    <w:rsid w:val="00AC6653"/>
    <w:rsid w:val="00AE4E7E"/>
    <w:rsid w:val="00B32224"/>
    <w:rsid w:val="00BF260C"/>
    <w:rsid w:val="00CD20FB"/>
    <w:rsid w:val="00D24E1F"/>
    <w:rsid w:val="00D9262B"/>
    <w:rsid w:val="00DB732C"/>
    <w:rsid w:val="00E341B3"/>
    <w:rsid w:val="00E722C9"/>
    <w:rsid w:val="00F40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87315C-9FE1-4F17-B23C-238F77B5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592C2D"/>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92C2D"/>
    <w:rPr>
      <w:color w:val="0066CC"/>
      <w:u w:val="single"/>
    </w:rPr>
  </w:style>
  <w:style w:type="character" w:customStyle="1" w:styleId="a">
    <w:name w:val="Основной текст_"/>
    <w:basedOn w:val="DefaultParagraphFont"/>
    <w:link w:val="2"/>
    <w:rsid w:val="00592C2D"/>
    <w:rPr>
      <w:rFonts w:ascii="Times New Roman" w:eastAsia="Times New Roman" w:hAnsi="Times New Roman" w:cs="Times New Roman"/>
      <w:b w:val="0"/>
      <w:bCs w:val="0"/>
      <w:i w:val="0"/>
      <w:iCs w:val="0"/>
      <w:smallCaps w:val="0"/>
      <w:strike w:val="0"/>
      <w:spacing w:val="0"/>
      <w:sz w:val="26"/>
      <w:szCs w:val="26"/>
    </w:rPr>
  </w:style>
  <w:style w:type="character" w:customStyle="1" w:styleId="-1pt">
    <w:name w:val="Основной текст + Интервал -1 pt"/>
    <w:basedOn w:val="a"/>
    <w:rsid w:val="00592C2D"/>
    <w:rPr>
      <w:rFonts w:ascii="Times New Roman" w:eastAsia="Times New Roman" w:hAnsi="Times New Roman" w:cs="Times New Roman"/>
      <w:b w:val="0"/>
      <w:bCs w:val="0"/>
      <w:i w:val="0"/>
      <w:iCs w:val="0"/>
      <w:smallCaps w:val="0"/>
      <w:strike w:val="0"/>
      <w:spacing w:val="-20"/>
      <w:sz w:val="26"/>
      <w:szCs w:val="26"/>
    </w:rPr>
  </w:style>
  <w:style w:type="character" w:customStyle="1" w:styleId="-1pt0">
    <w:name w:val="Основной текст + Интервал -1 pt"/>
    <w:basedOn w:val="a"/>
    <w:rsid w:val="00592C2D"/>
    <w:rPr>
      <w:rFonts w:ascii="Times New Roman" w:eastAsia="Times New Roman" w:hAnsi="Times New Roman" w:cs="Times New Roman"/>
      <w:b w:val="0"/>
      <w:bCs w:val="0"/>
      <w:i w:val="0"/>
      <w:iCs w:val="0"/>
      <w:smallCaps w:val="0"/>
      <w:strike w:val="0"/>
      <w:spacing w:val="-20"/>
      <w:sz w:val="26"/>
      <w:szCs w:val="26"/>
      <w:u w:val="single"/>
      <w:lang w:val="en-US"/>
    </w:rPr>
  </w:style>
  <w:style w:type="character" w:customStyle="1" w:styleId="-1pt1">
    <w:name w:val="Основной текст + Интервал -1 pt"/>
    <w:basedOn w:val="a"/>
    <w:rsid w:val="00592C2D"/>
    <w:rPr>
      <w:rFonts w:ascii="Times New Roman" w:eastAsia="Times New Roman" w:hAnsi="Times New Roman" w:cs="Times New Roman"/>
      <w:b w:val="0"/>
      <w:bCs w:val="0"/>
      <w:i w:val="0"/>
      <w:iCs w:val="0"/>
      <w:smallCaps w:val="0"/>
      <w:strike w:val="0"/>
      <w:spacing w:val="-30"/>
      <w:sz w:val="26"/>
      <w:szCs w:val="26"/>
      <w:u w:val="single"/>
    </w:rPr>
  </w:style>
  <w:style w:type="character" w:customStyle="1" w:styleId="-1pt2">
    <w:name w:val="Основной текст + Интервал -1 pt"/>
    <w:basedOn w:val="a"/>
    <w:rsid w:val="00592C2D"/>
    <w:rPr>
      <w:rFonts w:ascii="Times New Roman" w:eastAsia="Times New Roman" w:hAnsi="Times New Roman" w:cs="Times New Roman"/>
      <w:b w:val="0"/>
      <w:bCs w:val="0"/>
      <w:i w:val="0"/>
      <w:iCs w:val="0"/>
      <w:smallCaps w:val="0"/>
      <w:strike w:val="0"/>
      <w:spacing w:val="-30"/>
      <w:sz w:val="26"/>
      <w:szCs w:val="26"/>
    </w:rPr>
  </w:style>
  <w:style w:type="character" w:customStyle="1" w:styleId="1">
    <w:name w:val="Заголовок №1_"/>
    <w:basedOn w:val="DefaultParagraphFont"/>
    <w:link w:val="10"/>
    <w:rsid w:val="00592C2D"/>
    <w:rPr>
      <w:rFonts w:ascii="Times New Roman" w:eastAsia="Times New Roman" w:hAnsi="Times New Roman" w:cs="Times New Roman"/>
      <w:b w:val="0"/>
      <w:bCs w:val="0"/>
      <w:i w:val="0"/>
      <w:iCs w:val="0"/>
      <w:smallCaps w:val="0"/>
      <w:strike w:val="0"/>
      <w:spacing w:val="0"/>
      <w:sz w:val="26"/>
      <w:szCs w:val="26"/>
    </w:rPr>
  </w:style>
  <w:style w:type="character" w:customStyle="1" w:styleId="11">
    <w:name w:val="Заголовок №1"/>
    <w:basedOn w:val="1"/>
    <w:rsid w:val="00592C2D"/>
    <w:rPr>
      <w:rFonts w:ascii="Times New Roman" w:eastAsia="Times New Roman" w:hAnsi="Times New Roman" w:cs="Times New Roman"/>
      <w:b w:val="0"/>
      <w:bCs w:val="0"/>
      <w:i w:val="0"/>
      <w:iCs w:val="0"/>
      <w:smallCaps w:val="0"/>
      <w:strike w:val="0"/>
      <w:spacing w:val="0"/>
      <w:sz w:val="26"/>
      <w:szCs w:val="26"/>
    </w:rPr>
  </w:style>
  <w:style w:type="character" w:customStyle="1" w:styleId="12">
    <w:name w:val="Основной текст1"/>
    <w:basedOn w:val="a"/>
    <w:rsid w:val="00592C2D"/>
    <w:rPr>
      <w:rFonts w:ascii="Times New Roman" w:eastAsia="Times New Roman" w:hAnsi="Times New Roman" w:cs="Times New Roman"/>
      <w:b w:val="0"/>
      <w:bCs w:val="0"/>
      <w:i w:val="0"/>
      <w:iCs w:val="0"/>
      <w:smallCaps w:val="0"/>
      <w:strike w:val="0"/>
      <w:spacing w:val="0"/>
      <w:sz w:val="26"/>
      <w:szCs w:val="26"/>
      <w:u w:val="single"/>
    </w:rPr>
  </w:style>
  <w:style w:type="paragraph" w:customStyle="1" w:styleId="2">
    <w:name w:val="Основной текст2"/>
    <w:basedOn w:val="Normal"/>
    <w:link w:val="a"/>
    <w:rsid w:val="00592C2D"/>
    <w:pPr>
      <w:shd w:val="clear" w:color="auto" w:fill="FFFFFF"/>
      <w:spacing w:line="322" w:lineRule="exact"/>
      <w:jc w:val="both"/>
    </w:pPr>
    <w:rPr>
      <w:rFonts w:ascii="Times New Roman" w:eastAsia="Times New Roman" w:hAnsi="Times New Roman" w:cs="Times New Roman"/>
      <w:sz w:val="26"/>
      <w:szCs w:val="26"/>
    </w:rPr>
  </w:style>
  <w:style w:type="paragraph" w:customStyle="1" w:styleId="10">
    <w:name w:val="Заголовок №1"/>
    <w:basedOn w:val="Normal"/>
    <w:link w:val="1"/>
    <w:rsid w:val="00592C2D"/>
    <w:pPr>
      <w:shd w:val="clear" w:color="auto" w:fill="FFFFFF"/>
      <w:spacing w:before="240" w:after="240" w:line="0" w:lineRule="atLeast"/>
      <w:outlineLvl w:val="0"/>
    </w:pPr>
    <w:rPr>
      <w:rFonts w:ascii="Times New Roman" w:eastAsia="Times New Roman" w:hAnsi="Times New Roman" w:cs="Times New Roman"/>
      <w:b/>
      <w:bCs/>
      <w:sz w:val="26"/>
      <w:szCs w:val="26"/>
    </w:rPr>
  </w:style>
  <w:style w:type="character" w:customStyle="1" w:styleId="a0">
    <w:name w:val="Подпись к картинке_"/>
    <w:basedOn w:val="DefaultParagraphFont"/>
    <w:link w:val="a1"/>
    <w:rsid w:val="004A79DA"/>
    <w:rPr>
      <w:rFonts w:ascii="Times New Roman" w:eastAsia="Times New Roman" w:hAnsi="Times New Roman" w:cs="Times New Roman"/>
      <w:spacing w:val="10"/>
      <w:sz w:val="25"/>
      <w:szCs w:val="25"/>
      <w:shd w:val="clear" w:color="auto" w:fill="FFFFFF"/>
    </w:rPr>
  </w:style>
  <w:style w:type="character" w:customStyle="1" w:styleId="20">
    <w:name w:val="Заголовок №2_"/>
    <w:basedOn w:val="DefaultParagraphFont"/>
    <w:link w:val="21"/>
    <w:rsid w:val="004A79DA"/>
    <w:rPr>
      <w:rFonts w:ascii="Times New Roman" w:eastAsia="Times New Roman" w:hAnsi="Times New Roman" w:cs="Times New Roman"/>
      <w:spacing w:val="10"/>
      <w:sz w:val="25"/>
      <w:szCs w:val="25"/>
      <w:shd w:val="clear" w:color="auto" w:fill="FFFFFF"/>
    </w:rPr>
  </w:style>
  <w:style w:type="paragraph" w:customStyle="1" w:styleId="a1">
    <w:name w:val="Подпись к картинке"/>
    <w:basedOn w:val="Normal"/>
    <w:link w:val="a0"/>
    <w:rsid w:val="004A79DA"/>
    <w:pPr>
      <w:shd w:val="clear" w:color="auto" w:fill="FFFFFF"/>
      <w:spacing w:line="0" w:lineRule="atLeast"/>
    </w:pPr>
    <w:rPr>
      <w:rFonts w:ascii="Times New Roman" w:eastAsia="Times New Roman" w:hAnsi="Times New Roman" w:cs="Times New Roman"/>
      <w:color w:val="auto"/>
      <w:spacing w:val="10"/>
      <w:sz w:val="25"/>
      <w:szCs w:val="25"/>
    </w:rPr>
  </w:style>
  <w:style w:type="paragraph" w:customStyle="1" w:styleId="21">
    <w:name w:val="Заголовок №2"/>
    <w:basedOn w:val="Normal"/>
    <w:link w:val="20"/>
    <w:rsid w:val="004A79DA"/>
    <w:pPr>
      <w:shd w:val="clear" w:color="auto" w:fill="FFFFFF"/>
      <w:spacing w:before="960" w:line="322" w:lineRule="exact"/>
      <w:jc w:val="both"/>
      <w:outlineLvl w:val="1"/>
    </w:pPr>
    <w:rPr>
      <w:rFonts w:ascii="Times New Roman" w:eastAsia="Times New Roman" w:hAnsi="Times New Roman" w:cs="Times New Roman"/>
      <w:color w:val="auto"/>
      <w:spacing w:val="10"/>
      <w:sz w:val="25"/>
      <w:szCs w:val="25"/>
    </w:rPr>
  </w:style>
  <w:style w:type="paragraph" w:styleId="ListParagraph">
    <w:name w:val="List Paragraph"/>
    <w:basedOn w:val="Normal"/>
    <w:uiPriority w:val="34"/>
    <w:qFormat/>
    <w:rsid w:val="00F40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urkino-v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B7255-1DCD-4171-B2BE-646EA752B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2417</Words>
  <Characters>13780</Characters>
  <Application>Microsoft Office Word</Application>
  <DocSecurity>0</DocSecurity>
  <Lines>114</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Юлия Ярмонова</cp:lastModifiedBy>
  <cp:revision>2</cp:revision>
  <dcterms:created xsi:type="dcterms:W3CDTF">2017-01-18T10:56:00Z</dcterms:created>
  <dcterms:modified xsi:type="dcterms:W3CDTF">2017-01-18T10:56:00Z</dcterms:modified>
</cp:coreProperties>
</file>