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DC" w:rsidRPr="00003AEF" w:rsidRDefault="008150DC" w:rsidP="00815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E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-292735</wp:posOffset>
            </wp:positionV>
            <wp:extent cx="6858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0DC" w:rsidRPr="00003AEF" w:rsidRDefault="008150DC" w:rsidP="00815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DC" w:rsidRPr="00003AEF" w:rsidRDefault="008150DC" w:rsidP="00815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DC" w:rsidRPr="00003AEF" w:rsidRDefault="008150DC" w:rsidP="008150D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03AE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150DC" w:rsidRPr="00003AEF" w:rsidRDefault="008150DC" w:rsidP="00815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EF">
        <w:rPr>
          <w:rFonts w:ascii="Times New Roman" w:hAnsi="Times New Roman" w:cs="Times New Roman"/>
          <w:b/>
          <w:sz w:val="24"/>
          <w:szCs w:val="24"/>
        </w:rPr>
        <w:t>МУНИЦИПАЛЬНОГО ОКРУГА КУРКИНО</w:t>
      </w:r>
    </w:p>
    <w:p w:rsidR="008150DC" w:rsidRPr="00003AEF" w:rsidRDefault="008150DC" w:rsidP="00815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DC" w:rsidRPr="00003AEF" w:rsidRDefault="008150DC" w:rsidP="00815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EF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8150DC" w:rsidRPr="00A72EDA" w:rsidRDefault="00505CD2" w:rsidP="00505CD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72ED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A72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 О Е К Т</w:t>
      </w:r>
    </w:p>
    <w:p w:rsidR="00422E16" w:rsidRPr="00003AEF" w:rsidRDefault="00422E16" w:rsidP="00422E16">
      <w:pPr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 xml:space="preserve">_________________ № _________________ </w:t>
      </w:r>
    </w:p>
    <w:tbl>
      <w:tblPr>
        <w:tblW w:w="10253" w:type="dxa"/>
        <w:tblLook w:val="01E0" w:firstRow="1" w:lastRow="1" w:firstColumn="1" w:lastColumn="1" w:noHBand="0" w:noVBand="0"/>
      </w:tblPr>
      <w:tblGrid>
        <w:gridCol w:w="6521"/>
        <w:gridCol w:w="393"/>
        <w:gridCol w:w="3339"/>
      </w:tblGrid>
      <w:tr w:rsidR="00422E16" w:rsidRPr="00003AEF" w:rsidTr="00357B23">
        <w:tc>
          <w:tcPr>
            <w:tcW w:w="6521" w:type="dxa"/>
          </w:tcPr>
          <w:p w:rsidR="00505CD2" w:rsidRPr="00003AEF" w:rsidRDefault="00505CD2" w:rsidP="00357B23">
            <w:pPr>
              <w:spacing w:line="3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" w:type="dxa"/>
          </w:tcPr>
          <w:p w:rsidR="00422E16" w:rsidRPr="00003AEF" w:rsidRDefault="00422E16" w:rsidP="00357B23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422E16" w:rsidRPr="00003AEF" w:rsidRDefault="00422E16" w:rsidP="00357B23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CD2" w:rsidRDefault="00422E16" w:rsidP="00422E16">
      <w:pPr>
        <w:rPr>
          <w:rFonts w:ascii="Times New Roman" w:hAnsi="Times New Roman" w:cs="Times New Roman"/>
          <w:b/>
          <w:sz w:val="24"/>
          <w:szCs w:val="24"/>
        </w:rPr>
      </w:pPr>
      <w:r w:rsidRPr="00003AE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05CD2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и дополнений </w:t>
      </w:r>
    </w:p>
    <w:p w:rsidR="00505CD2" w:rsidRDefault="00505CD2" w:rsidP="00422E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</w:t>
      </w:r>
    </w:p>
    <w:p w:rsidR="00505CD2" w:rsidRDefault="00505CD2" w:rsidP="00422E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7036E3">
        <w:rPr>
          <w:rFonts w:ascii="Times New Roman" w:hAnsi="Times New Roman" w:cs="Times New Roman"/>
          <w:b/>
          <w:sz w:val="24"/>
          <w:szCs w:val="24"/>
        </w:rPr>
        <w:t>07 июля 2016 года № 98</w:t>
      </w:r>
      <w:r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="00422E16" w:rsidRPr="00003AEF">
        <w:rPr>
          <w:rFonts w:ascii="Times New Roman" w:hAnsi="Times New Roman" w:cs="Times New Roman"/>
          <w:b/>
          <w:sz w:val="24"/>
          <w:szCs w:val="24"/>
        </w:rPr>
        <w:t xml:space="preserve">порядке </w:t>
      </w:r>
    </w:p>
    <w:p w:rsidR="00505CD2" w:rsidRDefault="00422E16" w:rsidP="00422E16">
      <w:pPr>
        <w:rPr>
          <w:rFonts w:ascii="Times New Roman" w:hAnsi="Times New Roman" w:cs="Times New Roman"/>
          <w:b/>
          <w:sz w:val="24"/>
          <w:szCs w:val="24"/>
        </w:rPr>
      </w:pPr>
      <w:r w:rsidRPr="00003AEF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505C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03AEF">
        <w:rPr>
          <w:rFonts w:ascii="Times New Roman" w:hAnsi="Times New Roman" w:cs="Times New Roman"/>
          <w:b/>
          <w:sz w:val="24"/>
          <w:szCs w:val="24"/>
        </w:rPr>
        <w:t>бесплатных</w:t>
      </w:r>
      <w:proofErr w:type="gramEnd"/>
      <w:r w:rsidRPr="00003AEF">
        <w:rPr>
          <w:rFonts w:ascii="Times New Roman" w:hAnsi="Times New Roman" w:cs="Times New Roman"/>
          <w:b/>
          <w:sz w:val="24"/>
          <w:szCs w:val="24"/>
        </w:rPr>
        <w:t xml:space="preserve"> и платных </w:t>
      </w:r>
    </w:p>
    <w:p w:rsidR="00505CD2" w:rsidRDefault="00422E16" w:rsidP="00422E16">
      <w:pPr>
        <w:rPr>
          <w:rFonts w:ascii="Times New Roman" w:hAnsi="Times New Roman" w:cs="Times New Roman"/>
          <w:b/>
          <w:sz w:val="24"/>
          <w:szCs w:val="24"/>
        </w:rPr>
      </w:pPr>
      <w:r w:rsidRPr="00003AEF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proofErr w:type="gramStart"/>
      <w:r w:rsidRPr="00003AEF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  <w:r w:rsidRPr="00003AEF">
        <w:rPr>
          <w:rFonts w:ascii="Times New Roman" w:hAnsi="Times New Roman" w:cs="Times New Roman"/>
          <w:b/>
          <w:sz w:val="24"/>
          <w:szCs w:val="24"/>
        </w:rPr>
        <w:t xml:space="preserve"> бюджетным</w:t>
      </w:r>
      <w:r w:rsidR="00505C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CD2" w:rsidRDefault="00422E16" w:rsidP="00422E16">
      <w:pPr>
        <w:rPr>
          <w:rFonts w:ascii="Times New Roman" w:hAnsi="Times New Roman" w:cs="Times New Roman"/>
          <w:b/>
          <w:sz w:val="24"/>
          <w:szCs w:val="24"/>
        </w:rPr>
      </w:pPr>
      <w:r w:rsidRPr="00003AEF">
        <w:rPr>
          <w:rFonts w:ascii="Times New Roman" w:hAnsi="Times New Roman" w:cs="Times New Roman"/>
          <w:b/>
          <w:sz w:val="24"/>
          <w:szCs w:val="24"/>
        </w:rPr>
        <w:t xml:space="preserve">учреждением «Центр творчества </w:t>
      </w:r>
    </w:p>
    <w:p w:rsidR="00422E16" w:rsidRPr="00003AEF" w:rsidRDefault="00422E16" w:rsidP="00422E16">
      <w:pPr>
        <w:rPr>
          <w:rFonts w:ascii="Times New Roman" w:hAnsi="Times New Roman" w:cs="Times New Roman"/>
          <w:b/>
          <w:sz w:val="24"/>
          <w:szCs w:val="24"/>
        </w:rPr>
      </w:pPr>
      <w:r w:rsidRPr="00003AEF">
        <w:rPr>
          <w:rFonts w:ascii="Times New Roman" w:hAnsi="Times New Roman" w:cs="Times New Roman"/>
          <w:b/>
          <w:sz w:val="24"/>
          <w:szCs w:val="24"/>
        </w:rPr>
        <w:t xml:space="preserve">и досуга «Ростки» муниципального </w:t>
      </w:r>
    </w:p>
    <w:p w:rsidR="00422E16" w:rsidRPr="00003AEF" w:rsidRDefault="00422E16" w:rsidP="00422E16">
      <w:pPr>
        <w:rPr>
          <w:rFonts w:ascii="Times New Roman" w:hAnsi="Times New Roman" w:cs="Times New Roman"/>
          <w:b/>
          <w:sz w:val="24"/>
          <w:szCs w:val="24"/>
        </w:rPr>
      </w:pPr>
      <w:r w:rsidRPr="00003AEF">
        <w:rPr>
          <w:rFonts w:ascii="Times New Roman" w:hAnsi="Times New Roman" w:cs="Times New Roman"/>
          <w:b/>
          <w:sz w:val="24"/>
          <w:szCs w:val="24"/>
        </w:rPr>
        <w:t>округа Куркино</w:t>
      </w:r>
    </w:p>
    <w:p w:rsidR="00422E16" w:rsidRPr="00003AEF" w:rsidRDefault="00422E16" w:rsidP="00422E16">
      <w:pPr>
        <w:ind w:left="60" w:right="20"/>
        <w:rPr>
          <w:rFonts w:ascii="Times New Roman" w:hAnsi="Times New Roman" w:cs="Times New Roman"/>
          <w:sz w:val="24"/>
          <w:szCs w:val="24"/>
        </w:rPr>
      </w:pPr>
    </w:p>
    <w:p w:rsidR="00422E16" w:rsidRPr="00003AEF" w:rsidRDefault="00422E16" w:rsidP="00422E16">
      <w:pPr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В соответствии с частью 4 статьи 51 Федерального закона от 06.10.2003 № 131-ФЗ «Об общих принципах организации местного самоуправления в Российской Федерации», Федеральным законом от 12.01.1996</w:t>
      </w:r>
      <w:r w:rsidR="005333E5" w:rsidRPr="00003AEF">
        <w:rPr>
          <w:rFonts w:ascii="Times New Roman" w:hAnsi="Times New Roman" w:cs="Times New Roman"/>
          <w:sz w:val="24"/>
          <w:szCs w:val="24"/>
        </w:rPr>
        <w:t xml:space="preserve"> </w:t>
      </w:r>
      <w:r w:rsidR="00D64CF5">
        <w:rPr>
          <w:rFonts w:ascii="Times New Roman" w:hAnsi="Times New Roman" w:cs="Times New Roman"/>
          <w:sz w:val="24"/>
          <w:szCs w:val="24"/>
        </w:rPr>
        <w:t>№ </w:t>
      </w:r>
      <w:r w:rsidRPr="00003AEF">
        <w:rPr>
          <w:rFonts w:ascii="Times New Roman" w:hAnsi="Times New Roman" w:cs="Times New Roman"/>
          <w:sz w:val="24"/>
          <w:szCs w:val="24"/>
        </w:rPr>
        <w:t>7-ФЗ «О некоммерческих организациях» администрация муниципального округа Куркино постановляет:</w:t>
      </w:r>
    </w:p>
    <w:p w:rsidR="007036E3" w:rsidRPr="007036E3" w:rsidRDefault="007036E3" w:rsidP="007036E3">
      <w:pPr>
        <w:widowControl/>
        <w:tabs>
          <w:tab w:val="left" w:pos="1169"/>
        </w:tabs>
        <w:autoSpaceDE/>
        <w:autoSpaceDN/>
        <w:adjustRightInd/>
        <w:spacing w:line="322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036E3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7036E3">
        <w:rPr>
          <w:rFonts w:ascii="Times New Roman" w:hAnsi="Times New Roman" w:cs="Times New Roman"/>
          <w:sz w:val="24"/>
          <w:szCs w:val="24"/>
        </w:rPr>
        <w:t>постановление администрации от 07 июля 2016 года № 98 «О порядке предоставления бесплатных и платных услуг муниципальным бюджетным учреждением «Центр творчества и досуга «Ростки» муниципального округа Куркино</w:t>
      </w:r>
      <w:r w:rsidR="00D64CF5">
        <w:rPr>
          <w:rFonts w:ascii="Times New Roman" w:hAnsi="Times New Roman" w:cs="Times New Roman"/>
          <w:sz w:val="24"/>
          <w:szCs w:val="24"/>
        </w:rPr>
        <w:t>»</w:t>
      </w:r>
      <w:r w:rsidRPr="007036E3">
        <w:rPr>
          <w:rFonts w:ascii="Times New Roman" w:hAnsi="Times New Roman" w:cs="Times New Roman"/>
          <w:sz w:val="24"/>
          <w:szCs w:val="24"/>
        </w:rPr>
        <w:t>:</w:t>
      </w:r>
    </w:p>
    <w:p w:rsidR="00422E16" w:rsidRPr="007036E3" w:rsidRDefault="007036E3" w:rsidP="00430762">
      <w:pPr>
        <w:widowControl/>
        <w:tabs>
          <w:tab w:val="left" w:pos="1121"/>
          <w:tab w:val="left" w:pos="1169"/>
        </w:tabs>
        <w:autoSpaceDE/>
        <w:autoSpaceDN/>
        <w:adjustRightInd/>
        <w:spacing w:line="322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07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 приложение 1, изложив его в редакции согласно приложению 1 к настоящему постановлению</w:t>
      </w:r>
      <w:r w:rsidR="00422E16" w:rsidRPr="007036E3">
        <w:rPr>
          <w:rFonts w:ascii="Times New Roman" w:hAnsi="Times New Roman" w:cs="Times New Roman"/>
          <w:sz w:val="24"/>
          <w:szCs w:val="24"/>
        </w:rPr>
        <w:t>.</w:t>
      </w:r>
    </w:p>
    <w:p w:rsidR="00430762" w:rsidRDefault="00430762" w:rsidP="00430762">
      <w:pPr>
        <w:widowControl/>
        <w:tabs>
          <w:tab w:val="left" w:pos="1169"/>
        </w:tabs>
        <w:autoSpaceDE/>
        <w:autoSpaceDN/>
        <w:adjustRightInd/>
        <w:spacing w:line="322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изложив его в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Pr="007036E3">
        <w:rPr>
          <w:rFonts w:ascii="Times New Roman" w:hAnsi="Times New Roman" w:cs="Times New Roman"/>
          <w:sz w:val="24"/>
          <w:szCs w:val="24"/>
        </w:rPr>
        <w:t>.</w:t>
      </w:r>
    </w:p>
    <w:p w:rsidR="00422E16" w:rsidRPr="00430762" w:rsidRDefault="00430762" w:rsidP="00430762">
      <w:pPr>
        <w:widowControl/>
        <w:tabs>
          <w:tab w:val="left" w:pos="1222"/>
        </w:tabs>
        <w:autoSpaceDE/>
        <w:autoSpaceDN/>
        <w:adjustRightInd/>
        <w:spacing w:line="322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22E16" w:rsidRPr="0043076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бюллетене «Московский муниципальный вестник» и разместить на официальном сайте муниципального округа Куркино </w:t>
      </w:r>
      <w:r w:rsidR="00B371DD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10" w:history="1">
        <w:r w:rsidR="00422E16" w:rsidRPr="0043076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22E16" w:rsidRPr="0043076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422E16" w:rsidRPr="0043076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kurkino</w:t>
        </w:r>
        <w:proofErr w:type="spellEnd"/>
        <w:r w:rsidR="00422E16" w:rsidRPr="0043076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422E16" w:rsidRPr="0043076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vmo</w:t>
        </w:r>
        <w:proofErr w:type="spellEnd"/>
        <w:r w:rsidR="00422E16" w:rsidRPr="0043076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422E16" w:rsidRPr="0043076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22E16" w:rsidRPr="00430762">
        <w:rPr>
          <w:rFonts w:ascii="Times New Roman" w:hAnsi="Times New Roman" w:cs="Times New Roman"/>
          <w:sz w:val="24"/>
          <w:szCs w:val="24"/>
        </w:rPr>
        <w:t>.</w:t>
      </w:r>
    </w:p>
    <w:p w:rsidR="00422E16" w:rsidRPr="00430762" w:rsidRDefault="00430762" w:rsidP="00430762">
      <w:pPr>
        <w:widowControl/>
        <w:tabs>
          <w:tab w:val="left" w:pos="1094"/>
        </w:tabs>
        <w:autoSpaceDE/>
        <w:autoSpaceDN/>
        <w:adjustRightInd/>
        <w:spacing w:line="322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22E16" w:rsidRPr="0043076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22E16" w:rsidRPr="00430762" w:rsidRDefault="00430762" w:rsidP="00430762">
      <w:pPr>
        <w:widowControl/>
        <w:tabs>
          <w:tab w:val="left" w:pos="1102"/>
        </w:tabs>
        <w:autoSpaceDE/>
        <w:autoSpaceDN/>
        <w:adjustRightInd/>
        <w:spacing w:after="293" w:line="322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422E16" w:rsidRPr="004307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2E16" w:rsidRPr="0043076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главу администрации муниципального округа Куркино Штанину Н.А.</w:t>
      </w:r>
    </w:p>
    <w:p w:rsidR="00422E16" w:rsidRPr="00003AEF" w:rsidRDefault="00422E16" w:rsidP="00422E16">
      <w:pPr>
        <w:pStyle w:val="21"/>
        <w:keepNext/>
        <w:keepLines/>
        <w:shd w:val="clear" w:color="auto" w:fill="auto"/>
        <w:spacing w:before="0" w:line="331" w:lineRule="exact"/>
        <w:ind w:right="-1"/>
        <w:jc w:val="left"/>
        <w:rPr>
          <w:rFonts w:eastAsia="Arial Unicode MS"/>
          <w:color w:val="000000"/>
          <w:spacing w:val="0"/>
          <w:sz w:val="24"/>
          <w:szCs w:val="24"/>
        </w:rPr>
      </w:pPr>
    </w:p>
    <w:p w:rsidR="00422E16" w:rsidRPr="00003AEF" w:rsidRDefault="00422E16" w:rsidP="00422E16">
      <w:pPr>
        <w:pStyle w:val="21"/>
        <w:keepNext/>
        <w:keepLines/>
        <w:shd w:val="clear" w:color="auto" w:fill="auto"/>
        <w:spacing w:before="0" w:line="331" w:lineRule="exact"/>
        <w:ind w:right="-1"/>
        <w:jc w:val="left"/>
        <w:rPr>
          <w:rFonts w:eastAsia="Arial Unicode MS"/>
          <w:color w:val="000000"/>
          <w:spacing w:val="0"/>
          <w:sz w:val="24"/>
          <w:szCs w:val="24"/>
        </w:rPr>
      </w:pPr>
    </w:p>
    <w:p w:rsidR="00422E16" w:rsidRPr="00003AEF" w:rsidRDefault="00422E16" w:rsidP="00422E16">
      <w:pPr>
        <w:pStyle w:val="21"/>
        <w:keepNext/>
        <w:keepLines/>
        <w:shd w:val="clear" w:color="auto" w:fill="auto"/>
        <w:spacing w:before="0" w:line="331" w:lineRule="exact"/>
        <w:ind w:right="-1"/>
        <w:jc w:val="left"/>
        <w:rPr>
          <w:sz w:val="24"/>
          <w:szCs w:val="24"/>
        </w:rPr>
      </w:pPr>
      <w:r w:rsidRPr="00003AEF">
        <w:rPr>
          <w:sz w:val="24"/>
          <w:szCs w:val="24"/>
        </w:rPr>
        <w:t xml:space="preserve">Глава администрации </w:t>
      </w:r>
    </w:p>
    <w:p w:rsidR="00422E16" w:rsidRPr="00003AEF" w:rsidRDefault="00422E16" w:rsidP="00422E16">
      <w:pPr>
        <w:pStyle w:val="21"/>
        <w:keepNext/>
        <w:keepLines/>
        <w:shd w:val="clear" w:color="auto" w:fill="auto"/>
        <w:spacing w:before="0" w:line="331" w:lineRule="exact"/>
        <w:ind w:right="-1"/>
        <w:jc w:val="left"/>
        <w:rPr>
          <w:sz w:val="24"/>
          <w:szCs w:val="24"/>
        </w:rPr>
      </w:pPr>
      <w:r w:rsidRPr="00003AEF">
        <w:rPr>
          <w:sz w:val="24"/>
          <w:szCs w:val="24"/>
        </w:rPr>
        <w:t xml:space="preserve">муниципального округа Куркино                         </w:t>
      </w:r>
      <w:r w:rsidR="00430762">
        <w:rPr>
          <w:sz w:val="24"/>
          <w:szCs w:val="24"/>
        </w:rPr>
        <w:t xml:space="preserve">            </w:t>
      </w:r>
      <w:r w:rsidRPr="00003AEF">
        <w:rPr>
          <w:sz w:val="24"/>
          <w:szCs w:val="24"/>
        </w:rPr>
        <w:t xml:space="preserve">  </w:t>
      </w:r>
      <w:r w:rsidR="0031132A" w:rsidRPr="00003AEF">
        <w:rPr>
          <w:sz w:val="24"/>
          <w:szCs w:val="24"/>
        </w:rPr>
        <w:t xml:space="preserve"> </w:t>
      </w:r>
      <w:r w:rsidRPr="00003AEF">
        <w:rPr>
          <w:sz w:val="24"/>
          <w:szCs w:val="24"/>
        </w:rPr>
        <w:t xml:space="preserve">                 Н.А. Штанина</w:t>
      </w:r>
    </w:p>
    <w:p w:rsidR="00422E16" w:rsidRPr="00003AEF" w:rsidRDefault="00422E16" w:rsidP="00422E16">
      <w:pPr>
        <w:rPr>
          <w:rFonts w:ascii="Times New Roman" w:hAnsi="Times New Roman" w:cs="Times New Roman"/>
          <w:sz w:val="24"/>
          <w:szCs w:val="24"/>
        </w:rPr>
      </w:pPr>
    </w:p>
    <w:p w:rsidR="00422E16" w:rsidRPr="00003AEF" w:rsidRDefault="00422E16" w:rsidP="00422E16">
      <w:pPr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8"/>
        <w:gridCol w:w="3647"/>
      </w:tblGrid>
      <w:tr w:rsidR="00422E16" w:rsidRPr="00003AEF" w:rsidTr="00422E16">
        <w:tc>
          <w:tcPr>
            <w:tcW w:w="6348" w:type="dxa"/>
          </w:tcPr>
          <w:p w:rsidR="00422E16" w:rsidRPr="00003AEF" w:rsidRDefault="00422E16" w:rsidP="00357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422E16" w:rsidRPr="00003AEF" w:rsidRDefault="00422E16" w:rsidP="003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E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22E16" w:rsidRPr="00003AEF" w:rsidRDefault="00422E16" w:rsidP="003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EF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муниципального округа Куркино</w:t>
            </w:r>
          </w:p>
          <w:p w:rsidR="00422E16" w:rsidRPr="00003AEF" w:rsidRDefault="00505CD2" w:rsidP="0070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422E16" w:rsidRPr="00003AEF" w:rsidRDefault="00422E16" w:rsidP="00422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E16" w:rsidRPr="00003AEF" w:rsidRDefault="00422E16" w:rsidP="00422E16">
      <w:pPr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003AEF">
        <w:rPr>
          <w:rFonts w:ascii="Times New Roman" w:hAnsi="Times New Roman" w:cs="Times New Roman"/>
          <w:b/>
          <w:spacing w:val="60"/>
          <w:sz w:val="24"/>
          <w:szCs w:val="24"/>
        </w:rPr>
        <w:t>ПОЛОЖЕНИЕ</w:t>
      </w:r>
    </w:p>
    <w:p w:rsidR="00422E16" w:rsidRPr="00003AEF" w:rsidRDefault="00422E16" w:rsidP="00422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EF">
        <w:rPr>
          <w:rFonts w:ascii="Times New Roman" w:hAnsi="Times New Roman" w:cs="Times New Roman"/>
          <w:b/>
          <w:sz w:val="24"/>
          <w:szCs w:val="24"/>
        </w:rPr>
        <w:t>о порядке предоставления бесплатных и платных услуг муниципальным бюджетным учреждением «Центр творчества и досуга «Ростки» муниципального округа Куркино</w:t>
      </w:r>
    </w:p>
    <w:p w:rsidR="00422E16" w:rsidRPr="00003AEF" w:rsidRDefault="00422E16" w:rsidP="00422E16">
      <w:pPr>
        <w:rPr>
          <w:rFonts w:ascii="Times New Roman" w:hAnsi="Times New Roman" w:cs="Times New Roman"/>
          <w:sz w:val="24"/>
          <w:szCs w:val="24"/>
        </w:rPr>
      </w:pPr>
    </w:p>
    <w:p w:rsidR="00422E16" w:rsidRPr="00D9544A" w:rsidRDefault="00422E16" w:rsidP="00D9544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4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9544A" w:rsidRPr="00D9544A" w:rsidRDefault="00D9544A" w:rsidP="00D9544A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03AEF">
        <w:rPr>
          <w:rFonts w:ascii="Times New Roman" w:hAnsi="Times New Roman" w:cs="Times New Roman"/>
          <w:sz w:val="24"/>
          <w:szCs w:val="24"/>
        </w:rPr>
        <w:t>Положение о порядке предоставления бесплатных и платных услуг муниципальным бюджетным учреждением «Центр творчества и досуга «Ростки» муниципального округа Куркино (далее – Положение) разработано в целях упорядочения предоставления бесплатных и платных услуг населению муниципальным бюджетным учреждением «Центр творчества и досуга «Ростки» муниципального округа Куркино (далее - Учреждение) в условиях реализации Федерального закона от 08.05.2010 № 83-ФЗ «О внесении изменений в отдельные законодательные акты Российской</w:t>
      </w:r>
      <w:proofErr w:type="gramEnd"/>
      <w:r w:rsidRPr="00003AEF">
        <w:rPr>
          <w:rFonts w:ascii="Times New Roman" w:hAnsi="Times New Roman" w:cs="Times New Roman"/>
          <w:sz w:val="24"/>
          <w:szCs w:val="24"/>
        </w:rPr>
        <w:t xml:space="preserve"> Федерации в связи с совершенствованием правового положения государственных (муниципальных) учреждений».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1.2. Услуги Учреждения: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 xml:space="preserve">- организация содержательного досуга </w:t>
      </w:r>
      <w:r w:rsidR="00357B23" w:rsidRPr="00003AEF">
        <w:rPr>
          <w:rFonts w:ascii="Times New Roman" w:hAnsi="Times New Roman" w:cs="Times New Roman"/>
          <w:sz w:val="24"/>
          <w:szCs w:val="24"/>
        </w:rPr>
        <w:t>для населения</w:t>
      </w:r>
      <w:r w:rsidRPr="00003AEF">
        <w:rPr>
          <w:rFonts w:ascii="Times New Roman" w:hAnsi="Times New Roman" w:cs="Times New Roman"/>
          <w:sz w:val="24"/>
          <w:szCs w:val="24"/>
        </w:rPr>
        <w:t>;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- оказание поддержки одаренным детям, подросткам, молодежи, посещающим Учреждение, в развитии их творческого потенциала и способностей;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- социально-воспитательная работа с населением, в том числе, профилактика отклоняющегося поведения несовершеннолетних, межнациональной розни, экстремистских настроений, пропаганда духовных и нравственных ценностей;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- популяризация здорового образа жизни;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- вовлечен</w:t>
      </w:r>
      <w:r w:rsidR="00357B23" w:rsidRPr="00003AEF">
        <w:rPr>
          <w:rFonts w:ascii="Times New Roman" w:hAnsi="Times New Roman" w:cs="Times New Roman"/>
          <w:sz w:val="24"/>
          <w:szCs w:val="24"/>
        </w:rPr>
        <w:t>ие населения к</w:t>
      </w:r>
      <w:r w:rsidRPr="00003AEF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D64CF5">
        <w:rPr>
          <w:rFonts w:ascii="Times New Roman" w:hAnsi="Times New Roman" w:cs="Times New Roman"/>
          <w:sz w:val="24"/>
          <w:szCs w:val="24"/>
        </w:rPr>
        <w:t>м</w:t>
      </w:r>
      <w:r w:rsidR="00357B23" w:rsidRPr="00003AEF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1.3. Творческим сезоном в Учреждении является период с 1 сентября по 31 августа, в течение которого проводятся занятия по направлениям деятельности в сфере культурного досуга и</w:t>
      </w:r>
      <w:r w:rsidR="00424101" w:rsidRPr="00003AEF">
        <w:rPr>
          <w:rFonts w:ascii="Times New Roman" w:hAnsi="Times New Roman" w:cs="Times New Roman"/>
          <w:sz w:val="24"/>
          <w:szCs w:val="24"/>
        </w:rPr>
        <w:t xml:space="preserve"> спорта. В </w:t>
      </w:r>
      <w:r w:rsidRPr="00003AEF">
        <w:rPr>
          <w:rFonts w:ascii="Times New Roman" w:hAnsi="Times New Roman" w:cs="Times New Roman"/>
          <w:sz w:val="24"/>
          <w:szCs w:val="24"/>
        </w:rPr>
        <w:t>клубных формированиях и спортивных секциях занятия проводятся согласно утверждаемого Учреждением расписания.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1A0" w:rsidRDefault="00422E16" w:rsidP="00CC31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95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AEF">
        <w:rPr>
          <w:rFonts w:ascii="Times New Roman" w:hAnsi="Times New Roman" w:cs="Times New Roman"/>
          <w:b/>
          <w:sz w:val="24"/>
          <w:szCs w:val="24"/>
        </w:rPr>
        <w:t>Порядок предоставления Учреждением муниципальных услуг</w:t>
      </w:r>
      <w:r w:rsidR="00616E44" w:rsidRPr="00003A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2A4" w:rsidRDefault="00CC31A0" w:rsidP="00CC31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бесплатной основе</w:t>
      </w:r>
    </w:p>
    <w:p w:rsidR="00D9544A" w:rsidRPr="00003AEF" w:rsidRDefault="00D9544A" w:rsidP="00422E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2.1. Учреждение вправе оказывать населению бесплатные и платные услуги в соответствии с действующими нормативно-правовыми актами Российской Федерации, города Москвы, муниципального округа Куркино, а также Уставом Учреждения.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2.2. Учреждение оказывает услуги потребителям на бесплатной основе только в объемах муниципального задания, разрабатываемого и утверждаемого ежегодно администрацией муниципального округа Куркино.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Потребителями муниципа</w:t>
      </w:r>
      <w:bookmarkStart w:id="0" w:name="_GoBack"/>
      <w:bookmarkEnd w:id="0"/>
      <w:r w:rsidRPr="00003AEF">
        <w:rPr>
          <w:rFonts w:ascii="Times New Roman" w:hAnsi="Times New Roman" w:cs="Times New Roman"/>
          <w:sz w:val="24"/>
          <w:szCs w:val="24"/>
        </w:rPr>
        <w:t>льных услуг на бесплатной основе могут быть только граждане</w:t>
      </w:r>
      <w:r w:rsidR="0090509C" w:rsidRPr="00003AEF">
        <w:rPr>
          <w:rFonts w:ascii="Times New Roman" w:hAnsi="Times New Roman" w:cs="Times New Roman"/>
          <w:sz w:val="24"/>
          <w:szCs w:val="24"/>
        </w:rPr>
        <w:t>,</w:t>
      </w:r>
      <w:r w:rsidRPr="00003AEF">
        <w:rPr>
          <w:rFonts w:ascii="Times New Roman" w:hAnsi="Times New Roman" w:cs="Times New Roman"/>
          <w:sz w:val="24"/>
          <w:szCs w:val="24"/>
        </w:rPr>
        <w:t xml:space="preserve"> имеющие регистрацию по месту жительства в муниципальном округе Куркино.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2.3. Для получения муниципальной услуги на бесплатной основе потребителю необходимо обратит</w:t>
      </w:r>
      <w:r w:rsidR="00424101" w:rsidRPr="00003AEF">
        <w:rPr>
          <w:rFonts w:ascii="Times New Roman" w:hAnsi="Times New Roman" w:cs="Times New Roman"/>
          <w:sz w:val="24"/>
          <w:szCs w:val="24"/>
        </w:rPr>
        <w:t>ь</w:t>
      </w:r>
      <w:r w:rsidRPr="00003AEF">
        <w:rPr>
          <w:rFonts w:ascii="Times New Roman" w:hAnsi="Times New Roman" w:cs="Times New Roman"/>
          <w:sz w:val="24"/>
          <w:szCs w:val="24"/>
        </w:rPr>
        <w:t>ся с заявлением и соответствующим пакетом документов в Учреждение.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2.3.1. Для несовершеннолетних потребителей к заявлению на предоставление муниципальной услуги необходимо приложить: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- копию свидетельства о рождении потребителя (до 14 лет);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- копию паспорта потребителя (с 14 до 18 лет) –</w:t>
      </w:r>
      <w:r w:rsidR="00424101" w:rsidRPr="00003AEF">
        <w:rPr>
          <w:rFonts w:ascii="Times New Roman" w:hAnsi="Times New Roman" w:cs="Times New Roman"/>
          <w:sz w:val="24"/>
          <w:szCs w:val="24"/>
        </w:rPr>
        <w:t xml:space="preserve"> </w:t>
      </w:r>
      <w:r w:rsidR="005235B5" w:rsidRPr="00003AEF">
        <w:rPr>
          <w:rFonts w:ascii="Times New Roman" w:hAnsi="Times New Roman" w:cs="Times New Roman"/>
          <w:sz w:val="24"/>
          <w:szCs w:val="24"/>
        </w:rPr>
        <w:t xml:space="preserve">2, 3 страница, </w:t>
      </w:r>
      <w:r w:rsidRPr="00003AEF">
        <w:rPr>
          <w:rFonts w:ascii="Times New Roman" w:hAnsi="Times New Roman" w:cs="Times New Roman"/>
          <w:sz w:val="24"/>
          <w:szCs w:val="24"/>
        </w:rPr>
        <w:t>лист с регистрацией по месту жительства;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 xml:space="preserve">- копию документа о </w:t>
      </w:r>
      <w:r w:rsidR="005235B5" w:rsidRPr="00003AEF">
        <w:rPr>
          <w:rFonts w:ascii="Times New Roman" w:hAnsi="Times New Roman" w:cs="Times New Roman"/>
          <w:sz w:val="24"/>
          <w:szCs w:val="24"/>
        </w:rPr>
        <w:t>постановке на регистрационный учет по месту пребывания</w:t>
      </w:r>
      <w:r w:rsidRPr="00003AEF">
        <w:rPr>
          <w:rFonts w:ascii="Times New Roman" w:hAnsi="Times New Roman" w:cs="Times New Roman"/>
          <w:sz w:val="24"/>
          <w:szCs w:val="24"/>
        </w:rPr>
        <w:t>, в случае если постоянная регистрация оформлена в другом месте;</w:t>
      </w:r>
    </w:p>
    <w:p w:rsidR="005235B5" w:rsidRPr="00003AEF" w:rsidRDefault="00422E16" w:rsidP="005235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 xml:space="preserve">- копию паспорта Представителя (родителя) – </w:t>
      </w:r>
      <w:r w:rsidR="005235B5" w:rsidRPr="00003AEF">
        <w:rPr>
          <w:rFonts w:ascii="Times New Roman" w:hAnsi="Times New Roman" w:cs="Times New Roman"/>
          <w:sz w:val="24"/>
          <w:szCs w:val="24"/>
        </w:rPr>
        <w:t>2, 3 страница, лист с регистрацией по месту жительства;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- копии документов, подтверждающих льготы (при наличии);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lastRenderedPageBreak/>
        <w:t>- медицинскую справку об отсутствии противопоказаний к занятиям определенного вида (с обязательным указанием конкретной деятельности).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2.3.2. Для взрослых (совершеннолетних) потребителей к заявлению на предоставление муниципальной услуги необходимо приложить:</w:t>
      </w:r>
    </w:p>
    <w:p w:rsidR="005235B5" w:rsidRPr="00003AEF" w:rsidRDefault="00422E16" w:rsidP="005235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 xml:space="preserve">- копию паспорта потребителя – </w:t>
      </w:r>
      <w:r w:rsidR="005235B5" w:rsidRPr="00003AEF">
        <w:rPr>
          <w:rFonts w:ascii="Times New Roman" w:hAnsi="Times New Roman" w:cs="Times New Roman"/>
          <w:sz w:val="24"/>
          <w:szCs w:val="24"/>
        </w:rPr>
        <w:t>2, 3 страница, лист с регистрацией по месту жительства;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 xml:space="preserve">- копию </w:t>
      </w:r>
      <w:r w:rsidR="002E37F7" w:rsidRPr="00003AEF">
        <w:rPr>
          <w:rFonts w:ascii="Times New Roman" w:hAnsi="Times New Roman" w:cs="Times New Roman"/>
          <w:sz w:val="24"/>
          <w:szCs w:val="24"/>
        </w:rPr>
        <w:t>документа о постановке на регистрационный учет по месту пребывания, в случае если постоянная регистрация оформлена в другом месте</w:t>
      </w:r>
      <w:r w:rsidRPr="00003AEF">
        <w:rPr>
          <w:rFonts w:ascii="Times New Roman" w:hAnsi="Times New Roman" w:cs="Times New Roman"/>
          <w:sz w:val="24"/>
          <w:szCs w:val="24"/>
        </w:rPr>
        <w:t>;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- копии документов, подтверждающих льготы (при наличии);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- медицинскую справку об отсутствии противопоказаний к занятиям определенного вида (с обязательным указанием конкретной деятельности).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 xml:space="preserve">2.4. </w:t>
      </w:r>
      <w:r w:rsidRPr="00003AEF">
        <w:rPr>
          <w:rFonts w:ascii="Times New Roman" w:hAnsi="Times New Roman" w:cs="Times New Roman"/>
          <w:sz w:val="24"/>
          <w:szCs w:val="24"/>
          <w:u w:val="single"/>
        </w:rPr>
        <w:t>Внеочередное право</w:t>
      </w:r>
      <w:r w:rsidRPr="00003AEF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 имеют: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1) Дети-сироты, дети, оставшиеся без попечения родителей, переданные в семьи граждан под опеку, приемную семью.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 xml:space="preserve">2) Дети «группы риска» - дети, находящиеся в социально-неблагополучных семьях, </w:t>
      </w:r>
      <w:r w:rsidR="008E3DA3" w:rsidRPr="00003AEF">
        <w:rPr>
          <w:rFonts w:ascii="Times New Roman" w:hAnsi="Times New Roman" w:cs="Times New Roman"/>
          <w:sz w:val="24"/>
          <w:szCs w:val="24"/>
        </w:rPr>
        <w:t>дети из</w:t>
      </w:r>
      <w:r w:rsidRPr="00003AEF">
        <w:rPr>
          <w:rFonts w:ascii="Times New Roman" w:hAnsi="Times New Roman" w:cs="Times New Roman"/>
          <w:sz w:val="24"/>
          <w:szCs w:val="24"/>
        </w:rPr>
        <w:t xml:space="preserve"> </w:t>
      </w:r>
      <w:r w:rsidR="008E3DA3" w:rsidRPr="00003AEF">
        <w:rPr>
          <w:rFonts w:ascii="Times New Roman" w:hAnsi="Times New Roman" w:cs="Times New Roman"/>
          <w:sz w:val="24"/>
          <w:szCs w:val="24"/>
        </w:rPr>
        <w:t xml:space="preserve">семей, оказавшихся в </w:t>
      </w:r>
      <w:r w:rsidRPr="00003AEF">
        <w:rPr>
          <w:rFonts w:ascii="Times New Roman" w:hAnsi="Times New Roman" w:cs="Times New Roman"/>
          <w:sz w:val="24"/>
          <w:szCs w:val="24"/>
        </w:rPr>
        <w:t xml:space="preserve">трудной жизненной ситуации, </w:t>
      </w:r>
      <w:r w:rsidR="008E3DA3" w:rsidRPr="00003AEF">
        <w:rPr>
          <w:rFonts w:ascii="Times New Roman" w:hAnsi="Times New Roman" w:cs="Times New Roman"/>
          <w:sz w:val="24"/>
          <w:szCs w:val="24"/>
        </w:rPr>
        <w:t xml:space="preserve">дети, </w:t>
      </w:r>
      <w:r w:rsidRPr="00003AEF">
        <w:rPr>
          <w:rFonts w:ascii="Times New Roman" w:hAnsi="Times New Roman" w:cs="Times New Roman"/>
          <w:sz w:val="24"/>
          <w:szCs w:val="24"/>
        </w:rPr>
        <w:t>состоящие на учете в комиссии по делам несовершеннолетних и защите их прав района Куркино (далее – КДН и ЗП).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Основанием в этом случае буде</w:t>
      </w:r>
      <w:r w:rsidR="00005E11" w:rsidRPr="00003AEF">
        <w:rPr>
          <w:rFonts w:ascii="Times New Roman" w:hAnsi="Times New Roman" w:cs="Times New Roman"/>
          <w:sz w:val="24"/>
          <w:szCs w:val="24"/>
        </w:rPr>
        <w:t>т являться направление КДН и ЗП или органов опеки и попечительства района.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 xml:space="preserve">2.5. </w:t>
      </w:r>
      <w:r w:rsidRPr="00003AEF">
        <w:rPr>
          <w:rFonts w:ascii="Times New Roman" w:hAnsi="Times New Roman" w:cs="Times New Roman"/>
          <w:sz w:val="24"/>
          <w:szCs w:val="24"/>
          <w:u w:val="single"/>
        </w:rPr>
        <w:t>Первоочередное право</w:t>
      </w:r>
      <w:r w:rsidRPr="00003AEF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 имеют: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 xml:space="preserve">1) </w:t>
      </w:r>
      <w:r w:rsidR="002F3EEF" w:rsidRPr="00003AEF">
        <w:rPr>
          <w:rFonts w:ascii="Times New Roman" w:hAnsi="Times New Roman" w:cs="Times New Roman"/>
          <w:sz w:val="24"/>
          <w:szCs w:val="24"/>
        </w:rPr>
        <w:t>И</w:t>
      </w:r>
      <w:r w:rsidRPr="00003AEF">
        <w:rPr>
          <w:rFonts w:ascii="Times New Roman" w:hAnsi="Times New Roman" w:cs="Times New Roman"/>
          <w:sz w:val="24"/>
          <w:szCs w:val="24"/>
        </w:rPr>
        <w:t xml:space="preserve">нвалиды </w:t>
      </w:r>
      <w:r w:rsidR="002F3EEF" w:rsidRPr="00003AEF">
        <w:rPr>
          <w:rFonts w:ascii="Times New Roman" w:hAnsi="Times New Roman" w:cs="Times New Roman"/>
          <w:sz w:val="24"/>
          <w:szCs w:val="24"/>
        </w:rPr>
        <w:t xml:space="preserve">всех групп </w:t>
      </w:r>
      <w:r w:rsidRPr="00003AEF">
        <w:rPr>
          <w:rFonts w:ascii="Times New Roman" w:hAnsi="Times New Roman" w:cs="Times New Roman"/>
          <w:sz w:val="24"/>
          <w:szCs w:val="24"/>
        </w:rPr>
        <w:t>при наличии справки об отсутствии противопоказаний к занятиям в неспециализированн</w:t>
      </w:r>
      <w:r w:rsidR="008E3DA3" w:rsidRPr="00003AEF">
        <w:rPr>
          <w:rFonts w:ascii="Times New Roman" w:hAnsi="Times New Roman" w:cs="Times New Roman"/>
          <w:sz w:val="24"/>
          <w:szCs w:val="24"/>
        </w:rPr>
        <w:t>ом досуговом</w:t>
      </w:r>
      <w:r w:rsidRPr="00003AEF">
        <w:rPr>
          <w:rFonts w:ascii="Times New Roman" w:hAnsi="Times New Roman" w:cs="Times New Roman"/>
          <w:sz w:val="24"/>
          <w:szCs w:val="24"/>
        </w:rPr>
        <w:t xml:space="preserve"> </w:t>
      </w:r>
      <w:r w:rsidR="008E3DA3" w:rsidRPr="00003AEF">
        <w:rPr>
          <w:rFonts w:ascii="Times New Roman" w:hAnsi="Times New Roman" w:cs="Times New Roman"/>
          <w:sz w:val="24"/>
          <w:szCs w:val="24"/>
        </w:rPr>
        <w:t>У</w:t>
      </w:r>
      <w:r w:rsidRPr="00003AEF">
        <w:rPr>
          <w:rFonts w:ascii="Times New Roman" w:hAnsi="Times New Roman" w:cs="Times New Roman"/>
          <w:sz w:val="24"/>
          <w:szCs w:val="24"/>
        </w:rPr>
        <w:t>чреждени</w:t>
      </w:r>
      <w:r w:rsidR="008E3DA3" w:rsidRPr="00003AEF">
        <w:rPr>
          <w:rFonts w:ascii="Times New Roman" w:hAnsi="Times New Roman" w:cs="Times New Roman"/>
          <w:sz w:val="24"/>
          <w:szCs w:val="24"/>
        </w:rPr>
        <w:t>и</w:t>
      </w:r>
      <w:r w:rsidR="002F3EEF" w:rsidRPr="00003AEF">
        <w:rPr>
          <w:rFonts w:ascii="Times New Roman" w:hAnsi="Times New Roman" w:cs="Times New Roman"/>
          <w:sz w:val="24"/>
          <w:szCs w:val="24"/>
        </w:rPr>
        <w:t>.</w:t>
      </w:r>
      <w:r w:rsidRPr="00003AEF">
        <w:rPr>
          <w:rFonts w:ascii="Times New Roman" w:hAnsi="Times New Roman" w:cs="Times New Roman"/>
          <w:sz w:val="24"/>
          <w:szCs w:val="24"/>
        </w:rPr>
        <w:t xml:space="preserve"> </w:t>
      </w:r>
      <w:r w:rsidR="002F3EEF" w:rsidRPr="00003AEF">
        <w:rPr>
          <w:rFonts w:ascii="Times New Roman" w:hAnsi="Times New Roman" w:cs="Times New Roman"/>
          <w:sz w:val="24"/>
          <w:szCs w:val="24"/>
        </w:rPr>
        <w:t>Д</w:t>
      </w:r>
      <w:r w:rsidRPr="00003AEF">
        <w:rPr>
          <w:rFonts w:ascii="Times New Roman" w:hAnsi="Times New Roman" w:cs="Times New Roman"/>
          <w:sz w:val="24"/>
          <w:szCs w:val="24"/>
        </w:rPr>
        <w:t xml:space="preserve">ети из семей, в которых один </w:t>
      </w:r>
      <w:r w:rsidR="008E3DA3" w:rsidRPr="00003AEF">
        <w:rPr>
          <w:rFonts w:ascii="Times New Roman" w:hAnsi="Times New Roman" w:cs="Times New Roman"/>
          <w:sz w:val="24"/>
          <w:szCs w:val="24"/>
        </w:rPr>
        <w:t xml:space="preserve">или несколько членов </w:t>
      </w:r>
      <w:r w:rsidRPr="00003AEF">
        <w:rPr>
          <w:rFonts w:ascii="Times New Roman" w:hAnsi="Times New Roman" w:cs="Times New Roman"/>
          <w:sz w:val="24"/>
          <w:szCs w:val="24"/>
        </w:rPr>
        <w:t xml:space="preserve">являются инвалидами </w:t>
      </w:r>
      <w:r w:rsidRPr="00003A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3DA3" w:rsidRPr="00003AEF">
        <w:rPr>
          <w:rFonts w:ascii="Times New Roman" w:hAnsi="Times New Roman" w:cs="Times New Roman"/>
          <w:sz w:val="24"/>
          <w:szCs w:val="24"/>
        </w:rPr>
        <w:t xml:space="preserve"> </w:t>
      </w:r>
      <w:r w:rsidRPr="00003AEF">
        <w:rPr>
          <w:rFonts w:ascii="Times New Roman" w:hAnsi="Times New Roman" w:cs="Times New Roman"/>
          <w:sz w:val="24"/>
          <w:szCs w:val="24"/>
        </w:rPr>
        <w:t xml:space="preserve">или </w:t>
      </w:r>
      <w:r w:rsidRPr="00003AE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E3DA3" w:rsidRPr="00003AEF">
        <w:rPr>
          <w:rFonts w:ascii="Times New Roman" w:hAnsi="Times New Roman" w:cs="Times New Roman"/>
          <w:sz w:val="24"/>
          <w:szCs w:val="24"/>
        </w:rPr>
        <w:t xml:space="preserve"> </w:t>
      </w:r>
      <w:r w:rsidRPr="00003AEF">
        <w:rPr>
          <w:rFonts w:ascii="Times New Roman" w:hAnsi="Times New Roman" w:cs="Times New Roman"/>
          <w:sz w:val="24"/>
          <w:szCs w:val="24"/>
        </w:rPr>
        <w:t>группы.</w:t>
      </w:r>
      <w:r w:rsidR="002F3EEF" w:rsidRPr="00003AEF">
        <w:rPr>
          <w:rFonts w:ascii="Times New Roman" w:hAnsi="Times New Roman" w:cs="Times New Roman"/>
          <w:sz w:val="24"/>
          <w:szCs w:val="24"/>
        </w:rPr>
        <w:t xml:space="preserve"> Основание – справка из бюро </w:t>
      </w:r>
      <w:proofErr w:type="gramStart"/>
      <w:r w:rsidR="002F3EEF" w:rsidRPr="00003AEF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2F3EEF" w:rsidRPr="00003AEF">
        <w:rPr>
          <w:rFonts w:ascii="Times New Roman" w:hAnsi="Times New Roman" w:cs="Times New Roman"/>
          <w:sz w:val="24"/>
          <w:szCs w:val="24"/>
        </w:rPr>
        <w:t xml:space="preserve"> экспертизы об установлении инвалидности на срок действия справки.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2)</w:t>
      </w:r>
      <w:r w:rsidR="00005E11" w:rsidRPr="00003AEF">
        <w:rPr>
          <w:rFonts w:ascii="Times New Roman" w:hAnsi="Times New Roman" w:cs="Times New Roman"/>
          <w:sz w:val="24"/>
          <w:szCs w:val="24"/>
        </w:rPr>
        <w:t xml:space="preserve"> Дети из малообеспеченных семей</w:t>
      </w:r>
      <w:r w:rsidR="00F924C8" w:rsidRPr="00003AEF">
        <w:rPr>
          <w:rFonts w:ascii="Times New Roman" w:hAnsi="Times New Roman" w:cs="Times New Roman"/>
          <w:sz w:val="24"/>
          <w:szCs w:val="24"/>
        </w:rPr>
        <w:t xml:space="preserve"> всех категорий</w:t>
      </w:r>
      <w:r w:rsidR="00005E11" w:rsidRPr="00003AEF">
        <w:rPr>
          <w:rFonts w:ascii="Times New Roman" w:hAnsi="Times New Roman" w:cs="Times New Roman"/>
          <w:sz w:val="24"/>
          <w:szCs w:val="24"/>
        </w:rPr>
        <w:t>.</w:t>
      </w:r>
    </w:p>
    <w:p w:rsidR="00005E11" w:rsidRPr="00003AEF" w:rsidRDefault="00005E11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3) Дети из многодетных семей, где общее количество детей 5 и более. Преимущество в данном случае имеют семьи, где большее количество несовершеннолетних детей</w:t>
      </w:r>
      <w:r w:rsidR="00C77AF4" w:rsidRPr="00003AEF">
        <w:rPr>
          <w:rFonts w:ascii="Times New Roman" w:hAnsi="Times New Roman" w:cs="Times New Roman"/>
          <w:sz w:val="24"/>
          <w:szCs w:val="24"/>
        </w:rPr>
        <w:t>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 xml:space="preserve">2.6. </w:t>
      </w:r>
      <w:r w:rsidRPr="00003AEF">
        <w:rPr>
          <w:rFonts w:ascii="Times New Roman" w:hAnsi="Times New Roman" w:cs="Times New Roman"/>
          <w:sz w:val="24"/>
          <w:szCs w:val="24"/>
          <w:u w:val="single"/>
        </w:rPr>
        <w:t>Преимущественное право</w:t>
      </w:r>
      <w:r w:rsidRPr="00003AEF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 имеют: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1)</w:t>
      </w:r>
      <w:r w:rsidR="00005E11" w:rsidRPr="00003AEF">
        <w:rPr>
          <w:rFonts w:ascii="Times New Roman" w:hAnsi="Times New Roman" w:cs="Times New Roman"/>
          <w:sz w:val="24"/>
          <w:szCs w:val="24"/>
        </w:rPr>
        <w:t xml:space="preserve"> Дети из многодетных семей, где общее количество детей – 3 - 4 человека. Преимущество в данном случае имеют семьи, где большее количество несовершеннолетних детей.</w:t>
      </w:r>
    </w:p>
    <w:p w:rsidR="00C77AF4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2) Дети одино</w:t>
      </w:r>
      <w:r w:rsidR="00C77AF4" w:rsidRPr="00003AEF">
        <w:rPr>
          <w:rFonts w:ascii="Times New Roman" w:hAnsi="Times New Roman" w:cs="Times New Roman"/>
          <w:sz w:val="24"/>
          <w:szCs w:val="24"/>
        </w:rPr>
        <w:t>ких родителей.</w:t>
      </w:r>
      <w:r w:rsidRPr="00003AEF">
        <w:rPr>
          <w:rFonts w:ascii="Times New Roman" w:hAnsi="Times New Roman" w:cs="Times New Roman"/>
          <w:sz w:val="24"/>
          <w:szCs w:val="24"/>
        </w:rPr>
        <w:t xml:space="preserve"> Основанием</w:t>
      </w:r>
      <w:r w:rsidR="00C77AF4" w:rsidRPr="00003AEF">
        <w:rPr>
          <w:rFonts w:ascii="Times New Roman" w:hAnsi="Times New Roman" w:cs="Times New Roman"/>
          <w:sz w:val="24"/>
          <w:szCs w:val="24"/>
        </w:rPr>
        <w:t xml:space="preserve"> является отсутствие в свидетельстве о рождении записи об отце или справка из органа записи актов гражданского состояния о том, что запись об отце внесена по указанию матери, проче</w:t>
      </w:r>
      <w:proofErr w:type="gramStart"/>
      <w:r w:rsidR="00C77AF4" w:rsidRPr="00003AEF">
        <w:rPr>
          <w:rFonts w:ascii="Times New Roman" w:hAnsi="Times New Roman" w:cs="Times New Roman"/>
          <w:sz w:val="24"/>
          <w:szCs w:val="24"/>
        </w:rPr>
        <w:t>рк в гр</w:t>
      </w:r>
      <w:proofErr w:type="gramEnd"/>
      <w:r w:rsidR="00C77AF4" w:rsidRPr="00003AEF">
        <w:rPr>
          <w:rFonts w:ascii="Times New Roman" w:hAnsi="Times New Roman" w:cs="Times New Roman"/>
          <w:sz w:val="24"/>
          <w:szCs w:val="24"/>
        </w:rPr>
        <w:t>афе «отец», свидетельство о потере одного из родителей.</w:t>
      </w:r>
      <w:r w:rsidRPr="0000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E16" w:rsidRPr="00003AEF" w:rsidRDefault="00005E11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3</w:t>
      </w:r>
      <w:r w:rsidR="00422E16" w:rsidRPr="00003AEF">
        <w:rPr>
          <w:rFonts w:ascii="Times New Roman" w:hAnsi="Times New Roman" w:cs="Times New Roman"/>
          <w:sz w:val="24"/>
          <w:szCs w:val="24"/>
        </w:rPr>
        <w:t>) Одаренные и талантливые дети, занимающиеся в кружках, студиях и секциях Учреждения в предыдущи</w:t>
      </w:r>
      <w:r w:rsidR="002F3EEF" w:rsidRPr="00003AEF">
        <w:rPr>
          <w:rFonts w:ascii="Times New Roman" w:hAnsi="Times New Roman" w:cs="Times New Roman"/>
          <w:sz w:val="24"/>
          <w:szCs w:val="24"/>
        </w:rPr>
        <w:t>е</w:t>
      </w:r>
      <w:r w:rsidR="00422E16" w:rsidRPr="00003AEF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2F3EEF" w:rsidRPr="00003AEF">
        <w:rPr>
          <w:rFonts w:ascii="Times New Roman" w:hAnsi="Times New Roman" w:cs="Times New Roman"/>
          <w:sz w:val="24"/>
          <w:szCs w:val="24"/>
        </w:rPr>
        <w:t>ы</w:t>
      </w:r>
      <w:r w:rsidR="00422E16" w:rsidRPr="00003AEF">
        <w:rPr>
          <w:rFonts w:ascii="Times New Roman" w:hAnsi="Times New Roman" w:cs="Times New Roman"/>
          <w:sz w:val="24"/>
          <w:szCs w:val="24"/>
        </w:rPr>
        <w:t xml:space="preserve"> и активно</w:t>
      </w:r>
      <w:r w:rsidR="002F3EEF" w:rsidRPr="00003AEF">
        <w:rPr>
          <w:rFonts w:ascii="Times New Roman" w:hAnsi="Times New Roman" w:cs="Times New Roman"/>
          <w:sz w:val="24"/>
          <w:szCs w:val="24"/>
        </w:rPr>
        <w:t>, без прогулов,</w:t>
      </w:r>
      <w:r w:rsidR="00422E16" w:rsidRPr="00003AEF">
        <w:rPr>
          <w:rFonts w:ascii="Times New Roman" w:hAnsi="Times New Roman" w:cs="Times New Roman"/>
          <w:sz w:val="24"/>
          <w:szCs w:val="24"/>
        </w:rPr>
        <w:t xml:space="preserve"> принимающие участие в мероприятиях Учреждения. Основанием в этом случае будет являться ходатайство</w:t>
      </w:r>
      <w:r w:rsidRPr="00003AEF">
        <w:rPr>
          <w:rFonts w:ascii="Times New Roman" w:hAnsi="Times New Roman" w:cs="Times New Roman"/>
          <w:sz w:val="24"/>
          <w:szCs w:val="24"/>
        </w:rPr>
        <w:t xml:space="preserve"> преподавателя на имя</w:t>
      </w:r>
      <w:r w:rsidR="00422E16" w:rsidRPr="00003AEF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Pr="00003AEF">
        <w:rPr>
          <w:rFonts w:ascii="Times New Roman" w:hAnsi="Times New Roman" w:cs="Times New Roman"/>
          <w:sz w:val="24"/>
          <w:szCs w:val="24"/>
        </w:rPr>
        <w:t>Учреждения</w:t>
      </w:r>
      <w:r w:rsidR="00422E16" w:rsidRPr="00003AEF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C77AF4" w:rsidRPr="00003AEF">
        <w:rPr>
          <w:rFonts w:ascii="Times New Roman" w:hAnsi="Times New Roman" w:cs="Times New Roman"/>
          <w:sz w:val="24"/>
          <w:szCs w:val="24"/>
        </w:rPr>
        <w:t>предоставляется Общественному наблюдательному</w:t>
      </w:r>
      <w:r w:rsidR="00422E16" w:rsidRPr="00003AEF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C77AF4" w:rsidRPr="00003AEF">
        <w:rPr>
          <w:rFonts w:ascii="Times New Roman" w:hAnsi="Times New Roman" w:cs="Times New Roman"/>
          <w:sz w:val="24"/>
          <w:szCs w:val="24"/>
        </w:rPr>
        <w:t>у для ознакомления.</w:t>
      </w:r>
    </w:p>
    <w:p w:rsidR="001F6213" w:rsidRPr="00003AEF" w:rsidRDefault="001F6213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Право на участие в концертных группах и выставках, организуемых Учреждением на бесплатной основе, имеют потребители, обладающие необходимыми навыками, умениями и подготовкой.</w:t>
      </w:r>
    </w:p>
    <w:p w:rsidR="00C77AF4" w:rsidRPr="00003AEF" w:rsidRDefault="00C77AF4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 xml:space="preserve">4) </w:t>
      </w:r>
      <w:r w:rsidR="009C64D9">
        <w:rPr>
          <w:rFonts w:ascii="Times New Roman" w:hAnsi="Times New Roman" w:cs="Times New Roman"/>
          <w:sz w:val="24"/>
          <w:szCs w:val="24"/>
        </w:rPr>
        <w:t>Д</w:t>
      </w:r>
      <w:r w:rsidRPr="00003AEF">
        <w:rPr>
          <w:rFonts w:ascii="Times New Roman" w:hAnsi="Times New Roman" w:cs="Times New Roman"/>
          <w:sz w:val="24"/>
          <w:szCs w:val="24"/>
        </w:rPr>
        <w:t>ети сотрудников Учреждения</w:t>
      </w:r>
      <w:r w:rsidR="009C64D9">
        <w:rPr>
          <w:rFonts w:ascii="Times New Roman" w:hAnsi="Times New Roman" w:cs="Times New Roman"/>
          <w:sz w:val="24"/>
          <w:szCs w:val="24"/>
        </w:rPr>
        <w:t>, получающих заработную плату из бюджетных средств учреждения.</w:t>
      </w:r>
      <w:r w:rsidRPr="0000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AF4" w:rsidRPr="00003AEF" w:rsidRDefault="00F924C8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5</w:t>
      </w:r>
      <w:r w:rsidR="00C77AF4" w:rsidRPr="00003AEF">
        <w:rPr>
          <w:rFonts w:ascii="Times New Roman" w:hAnsi="Times New Roman" w:cs="Times New Roman"/>
          <w:sz w:val="24"/>
          <w:szCs w:val="24"/>
        </w:rPr>
        <w:t>) Ветераны труда. Основанием является удостоверение ветерана труда.</w:t>
      </w:r>
    </w:p>
    <w:p w:rsidR="00776DFD" w:rsidRPr="00003AEF" w:rsidRDefault="00776DFD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6)</w:t>
      </w:r>
      <w:r w:rsidR="002F3EEF" w:rsidRPr="00003AEF">
        <w:rPr>
          <w:rFonts w:ascii="Times New Roman" w:hAnsi="Times New Roman" w:cs="Times New Roman"/>
          <w:sz w:val="24"/>
          <w:szCs w:val="24"/>
        </w:rPr>
        <w:t xml:space="preserve"> </w:t>
      </w:r>
      <w:r w:rsidRPr="00003AEF">
        <w:rPr>
          <w:rFonts w:ascii="Times New Roman" w:hAnsi="Times New Roman" w:cs="Times New Roman"/>
          <w:sz w:val="24"/>
          <w:szCs w:val="24"/>
        </w:rPr>
        <w:t>Пенсионеры. Основанием является пенсионное удостоверение.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2.</w:t>
      </w:r>
      <w:r w:rsidR="001F6213" w:rsidRPr="00003AEF">
        <w:rPr>
          <w:rFonts w:ascii="Times New Roman" w:hAnsi="Times New Roman" w:cs="Times New Roman"/>
          <w:sz w:val="24"/>
          <w:szCs w:val="24"/>
        </w:rPr>
        <w:t>7</w:t>
      </w:r>
      <w:r w:rsidRPr="00003AEF">
        <w:rPr>
          <w:rFonts w:ascii="Times New Roman" w:hAnsi="Times New Roman" w:cs="Times New Roman"/>
          <w:sz w:val="24"/>
          <w:szCs w:val="24"/>
        </w:rPr>
        <w:t>. Лица, не имеющие льгот, перечисленных в п. 2.4-2.</w:t>
      </w:r>
      <w:r w:rsidR="00F924C8" w:rsidRPr="00003AEF">
        <w:rPr>
          <w:rFonts w:ascii="Times New Roman" w:hAnsi="Times New Roman" w:cs="Times New Roman"/>
          <w:sz w:val="24"/>
          <w:szCs w:val="24"/>
        </w:rPr>
        <w:t>6</w:t>
      </w:r>
      <w:r w:rsidRPr="00003AEF">
        <w:rPr>
          <w:rFonts w:ascii="Times New Roman" w:hAnsi="Times New Roman" w:cs="Times New Roman"/>
          <w:sz w:val="24"/>
          <w:szCs w:val="24"/>
        </w:rPr>
        <w:t xml:space="preserve"> настоящего Положения вправе получить муниципальную услугу в случае ее </w:t>
      </w:r>
      <w:proofErr w:type="spellStart"/>
      <w:r w:rsidRPr="00003AEF"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 w:rsidRPr="00003AEF">
        <w:rPr>
          <w:rFonts w:ascii="Times New Roman" w:hAnsi="Times New Roman" w:cs="Times New Roman"/>
          <w:sz w:val="24"/>
          <w:szCs w:val="24"/>
        </w:rPr>
        <w:t xml:space="preserve"> льготными категориями граждан. 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2.8. Заявления на предстоящий творческий сезон о предоставлении бесплатно</w:t>
      </w:r>
      <w:r w:rsidR="009C64D9">
        <w:rPr>
          <w:rFonts w:ascii="Times New Roman" w:hAnsi="Times New Roman" w:cs="Times New Roman"/>
          <w:sz w:val="24"/>
          <w:szCs w:val="24"/>
        </w:rPr>
        <w:t>й</w:t>
      </w:r>
      <w:r w:rsidRPr="00003AEF">
        <w:rPr>
          <w:rFonts w:ascii="Times New Roman" w:hAnsi="Times New Roman" w:cs="Times New Roman"/>
          <w:sz w:val="24"/>
          <w:szCs w:val="24"/>
        </w:rPr>
        <w:t xml:space="preserve"> муниципальной услуги принимаются в МБУ ЦТД «Ростки» по установленной форме с 01 августа текущего года. 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 xml:space="preserve">Также заявления можно подавать в течение всего </w:t>
      </w:r>
      <w:r w:rsidR="00F924C8" w:rsidRPr="00003AEF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Pr="00003AEF">
        <w:rPr>
          <w:rFonts w:ascii="Times New Roman" w:hAnsi="Times New Roman" w:cs="Times New Roman"/>
          <w:sz w:val="24"/>
          <w:szCs w:val="24"/>
        </w:rPr>
        <w:t>сезона</w:t>
      </w:r>
      <w:r w:rsidR="00F924C8" w:rsidRPr="00003AEF">
        <w:rPr>
          <w:rFonts w:ascii="Times New Roman" w:hAnsi="Times New Roman" w:cs="Times New Roman"/>
          <w:sz w:val="24"/>
          <w:szCs w:val="24"/>
        </w:rPr>
        <w:t>.</w:t>
      </w:r>
      <w:r w:rsidRPr="00003AEF">
        <w:rPr>
          <w:rFonts w:ascii="Times New Roman" w:hAnsi="Times New Roman" w:cs="Times New Roman"/>
          <w:sz w:val="24"/>
          <w:szCs w:val="24"/>
        </w:rPr>
        <w:t xml:space="preserve"> </w:t>
      </w:r>
      <w:r w:rsidR="00F924C8" w:rsidRPr="00003AEF">
        <w:rPr>
          <w:rFonts w:ascii="Times New Roman" w:hAnsi="Times New Roman" w:cs="Times New Roman"/>
          <w:sz w:val="24"/>
          <w:szCs w:val="24"/>
        </w:rPr>
        <w:t>Т</w:t>
      </w:r>
      <w:r w:rsidRPr="00003AEF">
        <w:rPr>
          <w:rFonts w:ascii="Times New Roman" w:hAnsi="Times New Roman" w:cs="Times New Roman"/>
          <w:sz w:val="24"/>
          <w:szCs w:val="24"/>
        </w:rPr>
        <w:t>акие за</w:t>
      </w:r>
      <w:r w:rsidR="00F924C8" w:rsidRPr="00003AEF">
        <w:rPr>
          <w:rFonts w:ascii="Times New Roman" w:hAnsi="Times New Roman" w:cs="Times New Roman"/>
          <w:sz w:val="24"/>
          <w:szCs w:val="24"/>
        </w:rPr>
        <w:t>явления помещаются в резерв, и, по мере освобождения бюджетного места, производится зачисление в порядке очередности поданных ранее заявлений.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 xml:space="preserve">2.9. Распределение бюджетных мест на предстоящий творческий сезон производится на </w:t>
      </w:r>
      <w:r w:rsidRPr="00003AEF">
        <w:rPr>
          <w:rFonts w:ascii="Times New Roman" w:hAnsi="Times New Roman" w:cs="Times New Roman"/>
          <w:sz w:val="24"/>
          <w:szCs w:val="24"/>
        </w:rPr>
        <w:lastRenderedPageBreak/>
        <w:t xml:space="preserve">заседании Общественного наблюдательного совета в </w:t>
      </w:r>
      <w:r w:rsidR="00F924C8" w:rsidRPr="00003AEF">
        <w:rPr>
          <w:rFonts w:ascii="Times New Roman" w:hAnsi="Times New Roman" w:cs="Times New Roman"/>
          <w:sz w:val="24"/>
          <w:szCs w:val="24"/>
        </w:rPr>
        <w:t>период с 1 по 5</w:t>
      </w:r>
      <w:r w:rsidRPr="00003AEF">
        <w:rPr>
          <w:rFonts w:ascii="Times New Roman" w:hAnsi="Times New Roman" w:cs="Times New Roman"/>
          <w:sz w:val="24"/>
          <w:szCs w:val="24"/>
        </w:rPr>
        <w:t xml:space="preserve"> сентября на основании </w:t>
      </w:r>
      <w:r w:rsidR="00F924C8" w:rsidRPr="00003AEF">
        <w:rPr>
          <w:rFonts w:ascii="Times New Roman" w:hAnsi="Times New Roman" w:cs="Times New Roman"/>
          <w:sz w:val="24"/>
          <w:szCs w:val="24"/>
        </w:rPr>
        <w:t>принятых</w:t>
      </w:r>
      <w:r w:rsidRPr="00003AEF">
        <w:rPr>
          <w:rFonts w:ascii="Times New Roman" w:hAnsi="Times New Roman" w:cs="Times New Roman"/>
          <w:sz w:val="24"/>
          <w:szCs w:val="24"/>
        </w:rPr>
        <w:t xml:space="preserve"> заявлений.</w:t>
      </w:r>
    </w:p>
    <w:p w:rsidR="00F924C8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Если количество поданных заявлений превышает количество бюджетных мест, то оставшиеся заявления помещаются в резерв</w:t>
      </w:r>
      <w:r w:rsidR="007A5E63" w:rsidRPr="00003A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E16" w:rsidRPr="00003AEF" w:rsidRDefault="00422E16" w:rsidP="00616E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Бесплатно</w:t>
      </w:r>
      <w:r w:rsidR="009C64D9">
        <w:rPr>
          <w:rFonts w:ascii="Times New Roman" w:hAnsi="Times New Roman" w:cs="Times New Roman"/>
          <w:sz w:val="24"/>
          <w:szCs w:val="24"/>
        </w:rPr>
        <w:t>е</w:t>
      </w:r>
      <w:r w:rsidRPr="00003AEF">
        <w:rPr>
          <w:rFonts w:ascii="Times New Roman" w:hAnsi="Times New Roman" w:cs="Times New Roman"/>
          <w:sz w:val="24"/>
          <w:szCs w:val="24"/>
        </w:rPr>
        <w:t xml:space="preserve"> место в кружке, студии или секции Учреждения предоставляется потребителю на период текущего творческого сезона. До окончания текущего творческого сезона потребитель может быть отчислен с бюджетного места по собственному желанию, путем подачи соответствующего заявления в Учреждение или на основании п.</w:t>
      </w:r>
      <w:r w:rsidR="00D64CF5">
        <w:rPr>
          <w:rFonts w:ascii="Times New Roman" w:hAnsi="Times New Roman" w:cs="Times New Roman"/>
          <w:sz w:val="24"/>
          <w:szCs w:val="24"/>
        </w:rPr>
        <w:t xml:space="preserve"> </w:t>
      </w:r>
      <w:r w:rsidRPr="00003AEF">
        <w:rPr>
          <w:rFonts w:ascii="Times New Roman" w:hAnsi="Times New Roman" w:cs="Times New Roman"/>
          <w:sz w:val="24"/>
          <w:szCs w:val="24"/>
        </w:rPr>
        <w:t>2.12 настоящего Положения.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На следующий творческий сезон необходимо подавать новое заявление, со всеми приложениями, указанными в п.</w:t>
      </w:r>
      <w:r w:rsidR="00D64CF5">
        <w:rPr>
          <w:rFonts w:ascii="Times New Roman" w:hAnsi="Times New Roman" w:cs="Times New Roman"/>
          <w:sz w:val="24"/>
          <w:szCs w:val="24"/>
        </w:rPr>
        <w:t xml:space="preserve"> </w:t>
      </w:r>
      <w:r w:rsidRPr="00003AEF">
        <w:rPr>
          <w:rFonts w:ascii="Times New Roman" w:hAnsi="Times New Roman" w:cs="Times New Roman"/>
          <w:sz w:val="24"/>
          <w:szCs w:val="24"/>
        </w:rPr>
        <w:t>2.3 настоящего Положения. Продление предоставления бюджетных мест на новый творческий сезон не допускается.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2.10.</w:t>
      </w:r>
      <w:r w:rsidR="00616E44" w:rsidRPr="00003AEF">
        <w:rPr>
          <w:rFonts w:ascii="Times New Roman" w:hAnsi="Times New Roman" w:cs="Times New Roman"/>
          <w:sz w:val="24"/>
          <w:szCs w:val="24"/>
        </w:rPr>
        <w:t xml:space="preserve"> </w:t>
      </w:r>
      <w:r w:rsidRPr="00003AEF">
        <w:rPr>
          <w:rFonts w:ascii="Times New Roman" w:hAnsi="Times New Roman" w:cs="Times New Roman"/>
          <w:sz w:val="24"/>
          <w:szCs w:val="24"/>
        </w:rPr>
        <w:t>В сфере организации культурного досуга населения потребитель может быть зачислен только в один кружок</w:t>
      </w:r>
      <w:r w:rsidR="002125C2" w:rsidRPr="00003AEF">
        <w:rPr>
          <w:rFonts w:ascii="Times New Roman" w:hAnsi="Times New Roman" w:cs="Times New Roman"/>
          <w:sz w:val="24"/>
          <w:szCs w:val="24"/>
        </w:rPr>
        <w:t xml:space="preserve"> </w:t>
      </w:r>
      <w:r w:rsidRPr="00003AEF">
        <w:rPr>
          <w:rFonts w:ascii="Times New Roman" w:hAnsi="Times New Roman" w:cs="Times New Roman"/>
          <w:sz w:val="24"/>
          <w:szCs w:val="24"/>
        </w:rPr>
        <w:t>или студию на бесплатной основе.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Исключение может составлять предоставление невостребованных по другим направлениям мест (в этом случае наличие льгот не учитывается).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2.11. В сфере физической культуры и спорта потребитель может быть зачислен в несколько спортивных секций на бесплатной основе при наличии мест.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 xml:space="preserve">2.12. Учреждение строго отслеживает посещаемость детьми занятий в кружках, студиях или секциях на бесплатной основе. В случае пропуска </w:t>
      </w:r>
      <w:r w:rsidR="00D64CF5">
        <w:rPr>
          <w:rFonts w:ascii="Times New Roman" w:hAnsi="Times New Roman" w:cs="Times New Roman"/>
          <w:sz w:val="24"/>
          <w:szCs w:val="24"/>
        </w:rPr>
        <w:t>50</w:t>
      </w:r>
      <w:r w:rsidR="00616E44" w:rsidRPr="00003AEF">
        <w:rPr>
          <w:rFonts w:ascii="Times New Roman" w:hAnsi="Times New Roman" w:cs="Times New Roman"/>
          <w:sz w:val="24"/>
          <w:szCs w:val="24"/>
        </w:rPr>
        <w:t xml:space="preserve">% </w:t>
      </w:r>
      <w:r w:rsidRPr="00003AEF">
        <w:rPr>
          <w:rFonts w:ascii="Times New Roman" w:hAnsi="Times New Roman" w:cs="Times New Roman"/>
          <w:sz w:val="24"/>
          <w:szCs w:val="24"/>
        </w:rPr>
        <w:t>занятий</w:t>
      </w:r>
      <w:r w:rsidR="00616E44" w:rsidRPr="00003AEF">
        <w:rPr>
          <w:rFonts w:ascii="Times New Roman" w:hAnsi="Times New Roman" w:cs="Times New Roman"/>
          <w:sz w:val="24"/>
          <w:szCs w:val="24"/>
        </w:rPr>
        <w:t xml:space="preserve"> и более в течени</w:t>
      </w:r>
      <w:r w:rsidR="009C64D9">
        <w:rPr>
          <w:rFonts w:ascii="Times New Roman" w:hAnsi="Times New Roman" w:cs="Times New Roman"/>
          <w:sz w:val="24"/>
          <w:szCs w:val="24"/>
        </w:rPr>
        <w:t>е</w:t>
      </w:r>
      <w:r w:rsidR="00616E44" w:rsidRPr="00003AEF">
        <w:rPr>
          <w:rFonts w:ascii="Times New Roman" w:hAnsi="Times New Roman" w:cs="Times New Roman"/>
          <w:sz w:val="24"/>
          <w:szCs w:val="24"/>
        </w:rPr>
        <w:t xml:space="preserve"> календарного месяца</w:t>
      </w:r>
      <w:r w:rsidRPr="00003AEF">
        <w:rPr>
          <w:rFonts w:ascii="Times New Roman" w:hAnsi="Times New Roman" w:cs="Times New Roman"/>
          <w:sz w:val="24"/>
          <w:szCs w:val="24"/>
        </w:rPr>
        <w:t xml:space="preserve"> без уважительной причин</w:t>
      </w:r>
      <w:r w:rsidR="00616E44" w:rsidRPr="00003AEF">
        <w:rPr>
          <w:rFonts w:ascii="Times New Roman" w:hAnsi="Times New Roman" w:cs="Times New Roman"/>
          <w:sz w:val="24"/>
          <w:szCs w:val="24"/>
        </w:rPr>
        <w:t>ы</w:t>
      </w:r>
      <w:r w:rsidRPr="00003AEF">
        <w:rPr>
          <w:rFonts w:ascii="Times New Roman" w:hAnsi="Times New Roman" w:cs="Times New Roman"/>
          <w:sz w:val="24"/>
          <w:szCs w:val="24"/>
        </w:rPr>
        <w:t xml:space="preserve"> потребитель может быть отчислен приказом руководителя Учреждения.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 xml:space="preserve">Потребитель вправе подать заявление </w:t>
      </w:r>
      <w:proofErr w:type="gramStart"/>
      <w:r w:rsidRPr="00003AEF">
        <w:rPr>
          <w:rFonts w:ascii="Times New Roman" w:hAnsi="Times New Roman" w:cs="Times New Roman"/>
          <w:sz w:val="24"/>
          <w:szCs w:val="24"/>
        </w:rPr>
        <w:t>в Учреждение о сохранении бюджетного места в случае непосещения без уважительной причины на срок</w:t>
      </w:r>
      <w:proofErr w:type="gramEnd"/>
      <w:r w:rsidRPr="00003AEF">
        <w:rPr>
          <w:rFonts w:ascii="Times New Roman" w:hAnsi="Times New Roman" w:cs="Times New Roman"/>
          <w:sz w:val="24"/>
          <w:szCs w:val="24"/>
        </w:rPr>
        <w:t xml:space="preserve"> не более чем на </w:t>
      </w:r>
      <w:r w:rsidR="00616E44" w:rsidRPr="00003AEF">
        <w:rPr>
          <w:rFonts w:ascii="Times New Roman" w:hAnsi="Times New Roman" w:cs="Times New Roman"/>
          <w:sz w:val="24"/>
          <w:szCs w:val="24"/>
        </w:rPr>
        <w:t>50 % занятий в течени</w:t>
      </w:r>
      <w:r w:rsidR="009C64D9">
        <w:rPr>
          <w:rFonts w:ascii="Times New Roman" w:hAnsi="Times New Roman" w:cs="Times New Roman"/>
          <w:sz w:val="24"/>
          <w:szCs w:val="24"/>
        </w:rPr>
        <w:t>е</w:t>
      </w:r>
      <w:r w:rsidR="00616E44" w:rsidRPr="00003AEF">
        <w:rPr>
          <w:rFonts w:ascii="Times New Roman" w:hAnsi="Times New Roman" w:cs="Times New Roman"/>
          <w:sz w:val="24"/>
          <w:szCs w:val="24"/>
        </w:rPr>
        <w:t xml:space="preserve"> календарного месяца</w:t>
      </w:r>
      <w:r w:rsidRPr="00003AEF">
        <w:rPr>
          <w:rFonts w:ascii="Times New Roman" w:hAnsi="Times New Roman" w:cs="Times New Roman"/>
          <w:sz w:val="24"/>
          <w:szCs w:val="24"/>
        </w:rPr>
        <w:t xml:space="preserve"> с </w:t>
      </w:r>
      <w:r w:rsidR="009C64D9">
        <w:rPr>
          <w:rFonts w:ascii="Times New Roman" w:hAnsi="Times New Roman" w:cs="Times New Roman"/>
          <w:sz w:val="24"/>
          <w:szCs w:val="24"/>
        </w:rPr>
        <w:t>даты</w:t>
      </w:r>
      <w:r w:rsidRPr="00003AEF">
        <w:rPr>
          <w:rFonts w:ascii="Times New Roman" w:hAnsi="Times New Roman" w:cs="Times New Roman"/>
          <w:sz w:val="24"/>
          <w:szCs w:val="24"/>
        </w:rPr>
        <w:t xml:space="preserve"> подачи заявления. 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 xml:space="preserve">Если потребитель не посещает занятия по причине болезни, то это должно подтверждаться соответствующими медицинскими справками. Если период болезни, карантина превышает 30 дней, то для сохранения бюджетного места потребителю необходимо </w:t>
      </w:r>
      <w:proofErr w:type="gramStart"/>
      <w:r w:rsidRPr="00003AEF">
        <w:rPr>
          <w:rFonts w:ascii="Times New Roman" w:hAnsi="Times New Roman" w:cs="Times New Roman"/>
          <w:sz w:val="24"/>
          <w:szCs w:val="24"/>
        </w:rPr>
        <w:t>предоставлять медицинские справки</w:t>
      </w:r>
      <w:proofErr w:type="gramEnd"/>
      <w:r w:rsidRPr="00003AEF">
        <w:rPr>
          <w:rFonts w:ascii="Times New Roman" w:hAnsi="Times New Roman" w:cs="Times New Roman"/>
          <w:sz w:val="24"/>
          <w:szCs w:val="24"/>
        </w:rPr>
        <w:t xml:space="preserve"> не реже чем 1 раз в месяц.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2.13. Зачисление в кружок, студию, секцию на бюджетной основе, а также перевод и отчисление потребителя оформляется приказом руководителя МБУ ЦТД «Ростки», с учетом решения Общественного наблюдательного совета.</w:t>
      </w:r>
    </w:p>
    <w:p w:rsidR="00616E44" w:rsidRPr="00003AEF" w:rsidRDefault="00616E44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2A4" w:rsidRDefault="00616E44" w:rsidP="003642A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EF">
        <w:rPr>
          <w:rFonts w:ascii="Times New Roman" w:hAnsi="Times New Roman" w:cs="Times New Roman"/>
          <w:b/>
          <w:sz w:val="24"/>
          <w:szCs w:val="24"/>
        </w:rPr>
        <w:t>3. Порядок предоставления Учреждением муниципальных услуг</w:t>
      </w:r>
      <w:r w:rsidR="00B3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AEF">
        <w:rPr>
          <w:rFonts w:ascii="Times New Roman" w:hAnsi="Times New Roman" w:cs="Times New Roman"/>
          <w:b/>
          <w:sz w:val="24"/>
          <w:szCs w:val="24"/>
        </w:rPr>
        <w:t>на платной основе</w:t>
      </w:r>
    </w:p>
    <w:p w:rsidR="00D9544A" w:rsidRPr="00003AEF" w:rsidRDefault="00D9544A" w:rsidP="003642A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2A4" w:rsidRPr="00003AEF" w:rsidRDefault="003642A4" w:rsidP="003642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3.1. На платной основе набор в кружки, студии и секции осуществляется Учреждением в свободном порядке. Количество ме</w:t>
      </w:r>
      <w:proofErr w:type="gramStart"/>
      <w:r w:rsidRPr="00003AEF">
        <w:rPr>
          <w:rFonts w:ascii="Times New Roman" w:hAnsi="Times New Roman" w:cs="Times New Roman"/>
          <w:sz w:val="24"/>
          <w:szCs w:val="24"/>
        </w:rPr>
        <w:t>ст в кр</w:t>
      </w:r>
      <w:proofErr w:type="gramEnd"/>
      <w:r w:rsidRPr="00003AEF">
        <w:rPr>
          <w:rFonts w:ascii="Times New Roman" w:hAnsi="Times New Roman" w:cs="Times New Roman"/>
          <w:sz w:val="24"/>
          <w:szCs w:val="24"/>
        </w:rPr>
        <w:t>ужках, студиях и секциях может ограничиваться санитарными нормами и требованиями техники безопасности.</w:t>
      </w:r>
    </w:p>
    <w:p w:rsidR="003642A4" w:rsidRPr="00003AEF" w:rsidRDefault="003642A4" w:rsidP="003642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 xml:space="preserve">3.2. Стоимость занятий в кружках, студиях и секциях на платной основе определяется прейскурантом цен Учреждения, утвержденным приказом руководителя и согласованным с </w:t>
      </w:r>
      <w:r w:rsidR="00B371DD">
        <w:rPr>
          <w:rFonts w:ascii="Times New Roman" w:hAnsi="Times New Roman" w:cs="Times New Roman"/>
          <w:sz w:val="24"/>
          <w:szCs w:val="24"/>
        </w:rPr>
        <w:t>а</w:t>
      </w:r>
      <w:r w:rsidRPr="00003AEF">
        <w:rPr>
          <w:rFonts w:ascii="Times New Roman" w:hAnsi="Times New Roman" w:cs="Times New Roman"/>
          <w:sz w:val="24"/>
          <w:szCs w:val="24"/>
        </w:rPr>
        <w:t>дминистрацией муниципального округа Куркино.</w:t>
      </w:r>
    </w:p>
    <w:p w:rsidR="003642A4" w:rsidRPr="00003AEF" w:rsidRDefault="003642A4" w:rsidP="003642A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3.3. Зачисление в кружок, студию, секцию на платной основе оформляется договором</w:t>
      </w:r>
      <w:r w:rsidR="005A4056" w:rsidRPr="00003AEF">
        <w:rPr>
          <w:rFonts w:ascii="Times New Roman" w:hAnsi="Times New Roman" w:cs="Times New Roman"/>
          <w:sz w:val="24"/>
          <w:szCs w:val="24"/>
        </w:rPr>
        <w:t>, на основании заявления.</w:t>
      </w:r>
    </w:p>
    <w:p w:rsidR="003642A4" w:rsidRPr="00003AEF" w:rsidRDefault="003642A4" w:rsidP="003642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3.4</w:t>
      </w:r>
      <w:r w:rsidR="0090509C" w:rsidRPr="00003AEF">
        <w:rPr>
          <w:rFonts w:ascii="Times New Roman" w:hAnsi="Times New Roman" w:cs="Times New Roman"/>
          <w:sz w:val="24"/>
          <w:szCs w:val="24"/>
        </w:rPr>
        <w:t xml:space="preserve">. </w:t>
      </w:r>
      <w:r w:rsidRPr="00003AEF">
        <w:rPr>
          <w:rFonts w:ascii="Times New Roman" w:hAnsi="Times New Roman" w:cs="Times New Roman"/>
          <w:sz w:val="24"/>
          <w:szCs w:val="24"/>
        </w:rPr>
        <w:t>Перечень льготных категорий и размер льгот</w:t>
      </w:r>
      <w:r w:rsidR="00976B24" w:rsidRPr="00003AEF">
        <w:rPr>
          <w:rFonts w:ascii="Times New Roman" w:hAnsi="Times New Roman" w:cs="Times New Roman"/>
          <w:sz w:val="24"/>
          <w:szCs w:val="24"/>
        </w:rPr>
        <w:t>ы (скидки)</w:t>
      </w:r>
      <w:r w:rsidRPr="00003AEF">
        <w:rPr>
          <w:rFonts w:ascii="Times New Roman" w:hAnsi="Times New Roman" w:cs="Times New Roman"/>
          <w:sz w:val="24"/>
          <w:szCs w:val="24"/>
        </w:rPr>
        <w:t xml:space="preserve"> на оплату занятий в </w:t>
      </w:r>
      <w:proofErr w:type="gramStart"/>
      <w:r w:rsidRPr="00003AEF">
        <w:rPr>
          <w:rFonts w:ascii="Times New Roman" w:hAnsi="Times New Roman" w:cs="Times New Roman"/>
          <w:sz w:val="24"/>
          <w:szCs w:val="24"/>
        </w:rPr>
        <w:t>клубных формированиях, действующих на платной основе определяется</w:t>
      </w:r>
      <w:proofErr w:type="gramEnd"/>
      <w:r w:rsidRPr="00003AEF">
        <w:rPr>
          <w:rFonts w:ascii="Times New Roman" w:hAnsi="Times New Roman" w:cs="Times New Roman"/>
          <w:sz w:val="24"/>
          <w:szCs w:val="24"/>
        </w:rPr>
        <w:t xml:space="preserve"> Положением «О</w:t>
      </w:r>
      <w:r w:rsidR="005A4056" w:rsidRPr="00003AEF">
        <w:rPr>
          <w:rFonts w:ascii="Times New Roman" w:hAnsi="Times New Roman" w:cs="Times New Roman"/>
          <w:sz w:val="24"/>
          <w:szCs w:val="24"/>
        </w:rPr>
        <w:t xml:space="preserve"> </w:t>
      </w:r>
      <w:r w:rsidRPr="00003AEF">
        <w:rPr>
          <w:rFonts w:ascii="Times New Roman" w:hAnsi="Times New Roman" w:cs="Times New Roman"/>
          <w:sz w:val="24"/>
          <w:szCs w:val="24"/>
        </w:rPr>
        <w:t>льготах и скидках, действующих в МБУ «ЦТД «Ростки», утверждаемом руководителем Учреждения.</w:t>
      </w:r>
    </w:p>
    <w:p w:rsidR="00B371DD" w:rsidRDefault="00B371DD" w:rsidP="00422E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E16" w:rsidRDefault="00D9544A" w:rsidP="00422E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22E16" w:rsidRPr="00003AEF">
        <w:rPr>
          <w:rFonts w:ascii="Times New Roman" w:hAnsi="Times New Roman" w:cs="Times New Roman"/>
          <w:b/>
          <w:sz w:val="24"/>
          <w:szCs w:val="24"/>
        </w:rPr>
        <w:t>. Общественный наблюдательный совет</w:t>
      </w:r>
    </w:p>
    <w:p w:rsidR="009C64D9" w:rsidRPr="00003AEF" w:rsidRDefault="009C64D9" w:rsidP="00422E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E16" w:rsidRPr="00003AEF" w:rsidRDefault="00D9544A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2E16" w:rsidRPr="00003AEF">
        <w:rPr>
          <w:rFonts w:ascii="Times New Roman" w:hAnsi="Times New Roman" w:cs="Times New Roman"/>
          <w:sz w:val="24"/>
          <w:szCs w:val="24"/>
        </w:rPr>
        <w:t xml:space="preserve">.1. В целях обеспечения гарантий социальной справедливости и </w:t>
      </w:r>
      <w:proofErr w:type="gramStart"/>
      <w:r w:rsidR="00422E16" w:rsidRPr="00003A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22E16" w:rsidRPr="00003AEF">
        <w:rPr>
          <w:rFonts w:ascii="Times New Roman" w:hAnsi="Times New Roman" w:cs="Times New Roman"/>
          <w:sz w:val="24"/>
          <w:szCs w:val="24"/>
        </w:rPr>
        <w:t xml:space="preserve"> получением потребителями бесплатных муниципальных услуг при Учреждении создается Общественный наблюдательный совет, который осуществляет свою деятельность в соответствии с Положением.</w:t>
      </w:r>
    </w:p>
    <w:p w:rsidR="00422E16" w:rsidRPr="00003AEF" w:rsidRDefault="00D9544A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2E16" w:rsidRPr="00003AEF">
        <w:rPr>
          <w:rFonts w:ascii="Times New Roman" w:hAnsi="Times New Roman" w:cs="Times New Roman"/>
          <w:sz w:val="24"/>
          <w:szCs w:val="24"/>
        </w:rPr>
        <w:t>.2. В состав Общественного наблюдательного совета входят представители Учреждения, администрации муниципального округа Куркино, представители родительского комитета Учреждения и общественных организаций района Куркино.</w:t>
      </w:r>
    </w:p>
    <w:p w:rsidR="00422E16" w:rsidRPr="00003AEF" w:rsidRDefault="00D9544A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22E16" w:rsidRPr="00003AEF">
        <w:rPr>
          <w:rFonts w:ascii="Times New Roman" w:hAnsi="Times New Roman" w:cs="Times New Roman"/>
          <w:sz w:val="24"/>
          <w:szCs w:val="24"/>
        </w:rPr>
        <w:t>.3. Состав и порядок деятельности Общественного наблюдательного совета утверждается постановлением администрации муниципального округа Куркино.</w:t>
      </w:r>
    </w:p>
    <w:p w:rsidR="00422E16" w:rsidRPr="00003AEF" w:rsidRDefault="00422E16" w:rsidP="00422E16">
      <w:pPr>
        <w:rPr>
          <w:rFonts w:ascii="Times New Roman" w:hAnsi="Times New Roman" w:cs="Times New Roman"/>
          <w:sz w:val="24"/>
          <w:szCs w:val="24"/>
        </w:rPr>
      </w:pPr>
    </w:p>
    <w:p w:rsidR="00422E16" w:rsidRPr="00003AEF" w:rsidRDefault="00422E16" w:rsidP="00422E16">
      <w:pPr>
        <w:rPr>
          <w:rFonts w:ascii="Times New Roman" w:hAnsi="Times New Roman" w:cs="Times New Roman"/>
          <w:sz w:val="24"/>
          <w:szCs w:val="24"/>
        </w:rPr>
      </w:pPr>
    </w:p>
    <w:p w:rsidR="00422E16" w:rsidRPr="00003AEF" w:rsidRDefault="00422E16" w:rsidP="00422E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8"/>
        <w:gridCol w:w="3647"/>
      </w:tblGrid>
      <w:tr w:rsidR="00422E16" w:rsidRPr="00003AEF" w:rsidTr="007A5E63">
        <w:tc>
          <w:tcPr>
            <w:tcW w:w="6348" w:type="dxa"/>
          </w:tcPr>
          <w:p w:rsidR="00422E16" w:rsidRPr="00003AEF" w:rsidRDefault="00422E16" w:rsidP="00357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422E16" w:rsidRPr="00003AEF" w:rsidRDefault="00422E16" w:rsidP="003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E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422E16" w:rsidRPr="00003AEF" w:rsidRDefault="00422E16" w:rsidP="003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EF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муниципального округа Куркино</w:t>
            </w:r>
          </w:p>
          <w:p w:rsidR="00422E16" w:rsidRPr="00003AEF" w:rsidRDefault="00430762" w:rsidP="003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:rsidR="00422E16" w:rsidRPr="00003AEF" w:rsidRDefault="00422E16" w:rsidP="00422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E16" w:rsidRPr="00003AEF" w:rsidRDefault="00422E16" w:rsidP="00422E16">
      <w:pPr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422E16" w:rsidRPr="00003AEF" w:rsidRDefault="00422E16" w:rsidP="00422E16">
      <w:pPr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003AEF">
        <w:rPr>
          <w:rFonts w:ascii="Times New Roman" w:hAnsi="Times New Roman" w:cs="Times New Roman"/>
          <w:b/>
          <w:spacing w:val="60"/>
          <w:sz w:val="24"/>
          <w:szCs w:val="24"/>
        </w:rPr>
        <w:t>ПОЛОЖЕНИЕ</w:t>
      </w:r>
    </w:p>
    <w:p w:rsidR="00422E16" w:rsidRPr="00003AEF" w:rsidRDefault="00422E16" w:rsidP="00422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EF">
        <w:rPr>
          <w:rFonts w:ascii="Times New Roman" w:hAnsi="Times New Roman" w:cs="Times New Roman"/>
          <w:b/>
          <w:sz w:val="24"/>
          <w:szCs w:val="24"/>
        </w:rPr>
        <w:t>об Общественном наблюдательном совете при  муниципальном бюджетном учреждении «Центр творчества и досуга «Ростки» муниципального округа Куркино</w:t>
      </w:r>
    </w:p>
    <w:p w:rsidR="00422E16" w:rsidRPr="00003AEF" w:rsidRDefault="00422E16" w:rsidP="00422E16">
      <w:pPr>
        <w:rPr>
          <w:rFonts w:ascii="Times New Roman" w:hAnsi="Times New Roman" w:cs="Times New Roman"/>
          <w:sz w:val="24"/>
          <w:szCs w:val="24"/>
        </w:rPr>
      </w:pPr>
    </w:p>
    <w:p w:rsidR="00422E16" w:rsidRPr="00D9544A" w:rsidRDefault="00422E16" w:rsidP="00D9544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4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9544A" w:rsidRPr="00D9544A" w:rsidRDefault="00D9544A" w:rsidP="00D9544A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1.1. Общественный наблюдательный совет (далее - «Наблюдательный совет») при муниципальном бюджетном учреждении «Центр творчества и досуга «Ростки» (далее «Учреждение») создается с целью организации общественного контроля при предоставлении Учреждением бесплатных муниципальных услуг, оказываемых Учреждением, а также содействия Учреждению в решении его уставных задач, привлечению дополнительных внебюджетных средств, развитию Учреждения.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1.2. Наблюдательный совет действует на основе гласности, добровольности и равноправия его членов. В своей работе Наблюдательный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города Москвы, Уставом муниципального округа Куркино, правовыми актами органов местного самоуправления муниципального округа Куркино, уставом Учреждения, а также настоящим Положением.</w:t>
      </w:r>
    </w:p>
    <w:p w:rsidR="00422E16" w:rsidRPr="00003AEF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1.3. Наблюдательный совет действует в тесном контакте с администрацией Учреждения и его учредителем - администрацией муниципального округа Куркино. Наблюдательный совет не вправе вмешиваться в финансовую и хозяйственную деятельность Учреждения. Решения Наблюдательного совета носят рекомендательный и консультативный характер.</w:t>
      </w:r>
    </w:p>
    <w:p w:rsidR="00422E16" w:rsidRDefault="00422E16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EF">
        <w:rPr>
          <w:rFonts w:ascii="Times New Roman" w:hAnsi="Times New Roman" w:cs="Times New Roman"/>
          <w:sz w:val="24"/>
          <w:szCs w:val="24"/>
        </w:rPr>
        <w:t>1.4. Члены Наблюдательного совета исполняют свои обязанности безвозмездно, без отрыва от основной производственной и служебной деятельности.</w:t>
      </w:r>
    </w:p>
    <w:p w:rsidR="00D9544A" w:rsidRPr="00003AEF" w:rsidRDefault="00D9544A" w:rsidP="0042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E16" w:rsidRPr="00D9544A" w:rsidRDefault="00422E16" w:rsidP="00D9544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4A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Наблюдательного совета</w:t>
      </w:r>
    </w:p>
    <w:p w:rsidR="00D9544A" w:rsidRPr="00D9544A" w:rsidRDefault="00D9544A" w:rsidP="009C64D9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2.1. Участие в рассмотрении заявлений о приеме в кружки, студии и секции, работающие в рамках муниципального задания Учреждения на бюджетной основе.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2.2. Содействие в привлечении внебюджетных источников финансирования Учреждения.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2.3. Содействие в финансировании нововведений, способствующих дальнейшему совершенствованию управления Учреждением, укреплению его материально - технической базы, внедрению новых форм оказания услуг населению.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2.4. Содействие в повышении уровня социальной защищенности работников Учреждения.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2.5. Участие в рассмотрении предложений, заявлений, жалоб граждан по вопросам организации работы учреждения.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2.6. Участие в разрешении конфликтных ситуаций, возникающих между работниками Учреждения и населением, в том числе, связанных с отказами в принятии детей в кружки, студии и секции на бесплатной основе.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2.7. Участие в организации новых форм досуга населения.</w:t>
      </w:r>
    </w:p>
    <w:p w:rsidR="00422E16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D64CF5" w:rsidRPr="00003AEF" w:rsidRDefault="00D64CF5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422E16" w:rsidRDefault="00422E16" w:rsidP="009C64D9">
      <w:pPr>
        <w:pStyle w:val="2"/>
        <w:numPr>
          <w:ilvl w:val="0"/>
          <w:numId w:val="2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003AEF">
        <w:rPr>
          <w:b/>
          <w:sz w:val="24"/>
          <w:szCs w:val="24"/>
        </w:rPr>
        <w:lastRenderedPageBreak/>
        <w:t>Порядок формирования состава Наблюдательного совета</w:t>
      </w:r>
    </w:p>
    <w:p w:rsidR="00D9544A" w:rsidRPr="00003AEF" w:rsidRDefault="00D9544A" w:rsidP="00D9544A">
      <w:pPr>
        <w:pStyle w:val="2"/>
        <w:shd w:val="clear" w:color="auto" w:fill="auto"/>
        <w:spacing w:line="240" w:lineRule="auto"/>
        <w:ind w:left="1069"/>
        <w:rPr>
          <w:b/>
          <w:sz w:val="24"/>
          <w:szCs w:val="24"/>
        </w:rPr>
      </w:pP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3.1.  Состав Наблюдательного совета утверждается постановлением администрации муниципального округа Куркино.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3.2. Наблюдательный совет Учреждени</w:t>
      </w:r>
      <w:r w:rsidR="002F6E3B" w:rsidRPr="00003AEF">
        <w:rPr>
          <w:sz w:val="24"/>
          <w:szCs w:val="24"/>
        </w:rPr>
        <w:t>я создается в составе не более 9</w:t>
      </w:r>
      <w:r w:rsidRPr="00003AEF">
        <w:rPr>
          <w:sz w:val="24"/>
          <w:szCs w:val="24"/>
        </w:rPr>
        <w:t xml:space="preserve"> членов.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3.3. В состав Наблюдательного совета Учреждения входят: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- представитель от Учредителя учреждения – администрации муниципального округа Куркино, назначенный распоряжением главы админис</w:t>
      </w:r>
      <w:r w:rsidR="002F6E3B" w:rsidRPr="00003AEF">
        <w:rPr>
          <w:sz w:val="24"/>
          <w:szCs w:val="24"/>
        </w:rPr>
        <w:t>трации, в количестве 1 человека;</w:t>
      </w:r>
    </w:p>
    <w:p w:rsidR="00422E16" w:rsidRPr="00003AEF" w:rsidRDefault="005A767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 xml:space="preserve">- </w:t>
      </w:r>
      <w:r w:rsidR="00422E16" w:rsidRPr="00003AEF">
        <w:rPr>
          <w:sz w:val="24"/>
          <w:szCs w:val="24"/>
        </w:rPr>
        <w:t>представитель Учреждения, назначенный приказом руководителя Учре</w:t>
      </w:r>
      <w:r w:rsidR="002F6E3B" w:rsidRPr="00003AEF">
        <w:rPr>
          <w:sz w:val="24"/>
          <w:szCs w:val="24"/>
        </w:rPr>
        <w:t>ждения, в количестве 1 человека;</w:t>
      </w:r>
    </w:p>
    <w:p w:rsidR="002F6E3B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 xml:space="preserve">- представитель родительского комитета Учреждения, назначенный решением родительского комитета, в количестве </w:t>
      </w:r>
      <w:r w:rsidR="002F6E3B" w:rsidRPr="00003AEF">
        <w:rPr>
          <w:sz w:val="24"/>
          <w:szCs w:val="24"/>
        </w:rPr>
        <w:t>2</w:t>
      </w:r>
      <w:r w:rsidRPr="00003AEF">
        <w:rPr>
          <w:sz w:val="24"/>
          <w:szCs w:val="24"/>
        </w:rPr>
        <w:t xml:space="preserve"> человек</w:t>
      </w:r>
      <w:r w:rsidR="002F6E3B" w:rsidRPr="00003AEF">
        <w:rPr>
          <w:sz w:val="24"/>
          <w:szCs w:val="24"/>
        </w:rPr>
        <w:t>;</w:t>
      </w:r>
    </w:p>
    <w:p w:rsidR="00422E16" w:rsidRPr="00003AEF" w:rsidRDefault="002F6E3B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 xml:space="preserve"> </w:t>
      </w:r>
      <w:proofErr w:type="gramStart"/>
      <w:r w:rsidR="00422E16" w:rsidRPr="00003AEF">
        <w:rPr>
          <w:sz w:val="24"/>
          <w:szCs w:val="24"/>
        </w:rPr>
        <w:t xml:space="preserve">- представители от общественных организаций, имеющих государственную регистрацию, согласно действующему законодательству РФ, с адресом местонахождения в районе Куркино, по одному представителю от одной общественной организации, в количестве не более </w:t>
      </w:r>
      <w:r w:rsidR="002125C2" w:rsidRPr="00003AEF">
        <w:rPr>
          <w:sz w:val="24"/>
          <w:szCs w:val="24"/>
        </w:rPr>
        <w:t>5</w:t>
      </w:r>
      <w:r w:rsidR="00422E16" w:rsidRPr="00003AEF">
        <w:rPr>
          <w:sz w:val="24"/>
          <w:szCs w:val="24"/>
        </w:rPr>
        <w:t xml:space="preserve"> человек (от общественных организаций в администрацию муниципального округа Куркино предоставляется письмо о направлении представителя в Наблюдательный совет, с приложением выписки из ЕРГЮЛ, копию паспорта представителя – первый разворот и лист с регистрацией</w:t>
      </w:r>
      <w:proofErr w:type="gramEnd"/>
      <w:r w:rsidR="00422E16" w:rsidRPr="00003AEF">
        <w:rPr>
          <w:sz w:val="24"/>
          <w:szCs w:val="24"/>
        </w:rPr>
        <w:t xml:space="preserve"> по месту жительства в районе Куркино или копию документа о временной регистрации представителя по месту жительства в районе Куркино, справку об отсутствии судимости).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3.4. Членами Наблюдательного совета не могут быть лица, имеющие неснятую или непогашенную судимость. Отсутствие судимости подтверждается предоставлением справки о наличии (отсутствии) судимости и (или) факта уголовного преследования, либо о прекращении уголовного преследования.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C31A0">
        <w:rPr>
          <w:sz w:val="24"/>
          <w:szCs w:val="24"/>
        </w:rPr>
        <w:t xml:space="preserve">3.5. Администрация муниципального округа Куркино вправе отказать кандидату </w:t>
      </w:r>
      <w:proofErr w:type="gramStart"/>
      <w:r w:rsidRPr="00CC31A0">
        <w:rPr>
          <w:sz w:val="24"/>
          <w:szCs w:val="24"/>
        </w:rPr>
        <w:t>во</w:t>
      </w:r>
      <w:r w:rsidRPr="00003AEF">
        <w:rPr>
          <w:sz w:val="24"/>
          <w:szCs w:val="24"/>
        </w:rPr>
        <w:t xml:space="preserve"> включение в Наблюдательный совет в случае несоответствия какого-либо из требований к членам</w:t>
      </w:r>
      <w:proofErr w:type="gramEnd"/>
      <w:r w:rsidRPr="00003AEF">
        <w:rPr>
          <w:sz w:val="24"/>
          <w:szCs w:val="24"/>
        </w:rPr>
        <w:t xml:space="preserve"> Наблюдательного совета, указанных в п. 3.3 и 3.4 настоящего Положения.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3.6. Наблюдательный совет осуществляет свою деятельность на безвозмездной основе. Расходы на организацию работы Наблюдательного совета возложены на Учреждение.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3.7. Полномочия члена Наблюдательного совета могут быть прекращены досрочно на следующих основаниях: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- по личному заявлению члена Наблюдательного совета,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- по уведомлению юридического лица, представившего от своего лица представителя в Наблюдательный совет,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- по ходатайству других членов Наблюдательного совета в случае полного или систематического неисполнения членом Наблюдательного совета своих обязанностей,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- в случае привлечения члена Наблюдательного совета к уголовной ответственности.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При досрочном прекращении полномочий члена Наблюдательного совета его место занимается другим представителем соответствующей организации на оставшийся срок полномочий Совета.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3.8. Председатель Наблюдательного совета избирается членами Наблюдательного совета простым большинством голосов от общего числа голосов членов совета.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Представители Учреждения  и администрации муниципального округа не могут быть избраны председателем Наблюдательного совета Учреждения.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3.9. Наблюдательный совет вправе в любое время переизбрать своего председателя.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3.10. Срок полномочий наблюдательного совета – 5 лет.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422E16" w:rsidRDefault="00422E16" w:rsidP="009C64D9">
      <w:pPr>
        <w:pStyle w:val="2"/>
        <w:numPr>
          <w:ilvl w:val="0"/>
          <w:numId w:val="2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003AEF">
        <w:rPr>
          <w:b/>
          <w:sz w:val="24"/>
          <w:szCs w:val="24"/>
        </w:rPr>
        <w:t>Порядок работы Наблюдательного совета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 xml:space="preserve">4.1. Обязательно наблюдательный совет созывается </w:t>
      </w:r>
      <w:proofErr w:type="gramStart"/>
      <w:r w:rsidRPr="00003AEF">
        <w:rPr>
          <w:sz w:val="24"/>
          <w:szCs w:val="24"/>
        </w:rPr>
        <w:t>в первых числах сентября для рассмотрения вопроса о распределении бюджетных мест в Учреждении на новый творческий сезон</w:t>
      </w:r>
      <w:proofErr w:type="gramEnd"/>
      <w:r w:rsidRPr="00003AEF">
        <w:rPr>
          <w:sz w:val="24"/>
          <w:szCs w:val="24"/>
        </w:rPr>
        <w:t>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Другие заседания наблюдательного совета проводятся по мере необходимости.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4.2. Работу Наблюдательного совета организует председатель: созывает, председательствует, ведет документацию.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lastRenderedPageBreak/>
        <w:t>При необходимости из числа членов Наблюдательного совета может быть выбран секретарь, ответственный за ведение протоколов.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4.3. В случае необходимости организации заседания наблюдательного совета представитель Учреждения или любой из членов Наблюдательного совета извещает председателя, предлагая повестку дня. Организует созыв Наблюдательного совета председатель Наблюдательного совета в установленном порядке.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4.4. Порядок созыва Наблюдательного совета: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- инициатор передает председателю информацию о необходимости созыва Наблюдательного совета с указанием повестки дня,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- председатель в кратчайшие сроки после получения информации о необходимости созыва согласует дату и время проведения заседания с руководителем Учреждения,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- председатель Наблюдательного совета производит информирование всех членов Наблюдательного совета о точном времени и месте проведения заседания и его повестке, не менее чем за три рабочих дня до назначенной даты заседания (информирование производится по электронной почте).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4.5. Порядок заседания Наблюдательного совета: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-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присутствуют не менее 3 членов Наблюдательного совета. Передача членом Наблюдательного совета своего голоса другому лицу не допускается.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- Решения Наблюдательного совета принимаются путем открытого голосования.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- Первое заседание Наблюдательного совета после его создания, а также первое заседание нового состава Наблюдательного совета, созывается по требованию Учреждения. До избрания председателя Наблюдательного совета на таком заседании председательствует старший по возрасту член Наблюдательного совета, за исключением представителя Учреждения и администрации муниципального округа Куркино.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- В заседаниях Наблюдательного совета вправе участвовать приглашенные председателем лица, если против их присутствия не возражает большинство присутствующих на заседании членов Наблюдательного совета.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- Каждое заседание Наблюдательного совета оформляется протоколом, за ведение которого отвечает председатель или уполномоченный советом секретарь. Протокол должен быть оформлен в письменном виде, подписан всеми присутствующими на заседании членами Наблюдательного совета и передан в Учреждение для издания распорядительного документа на его основании в срок не более чем через 3 рабочих дня с момента проведения заседания. В случае</w:t>
      </w:r>
      <w:proofErr w:type="gramStart"/>
      <w:r w:rsidRPr="00003AEF">
        <w:rPr>
          <w:sz w:val="24"/>
          <w:szCs w:val="24"/>
        </w:rPr>
        <w:t>,</w:t>
      </w:r>
      <w:proofErr w:type="gramEnd"/>
      <w:r w:rsidRPr="00003AEF">
        <w:rPr>
          <w:sz w:val="24"/>
          <w:szCs w:val="24"/>
        </w:rPr>
        <w:t xml:space="preserve"> если оформленный надлежащим образом протокол не был представлен в установленный срок, данное заседание Наблюдательного совета признается не состоявшимся и решение вопросов повестки дня передается на рассмотрение руководителю Учреждения.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- В случае</w:t>
      </w:r>
      <w:proofErr w:type="gramStart"/>
      <w:r w:rsidRPr="00003AEF">
        <w:rPr>
          <w:sz w:val="24"/>
          <w:szCs w:val="24"/>
        </w:rPr>
        <w:t>,</w:t>
      </w:r>
      <w:proofErr w:type="gramEnd"/>
      <w:r w:rsidRPr="00003AEF">
        <w:rPr>
          <w:sz w:val="24"/>
          <w:szCs w:val="24"/>
        </w:rPr>
        <w:t xml:space="preserve"> если в назначенное время и место явилось меньше 3 членов Наблюдательного совета, то заседание считается несостоявшимся и решение вопросов повестки дня передается на рассмотрение руководителю Учреждения.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- Все оригиналы протоколов заседаний и иные документы о работе Наблюдательного совета хранятся в администрации Учреждения.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 xml:space="preserve">4.6. Членам Наблюдательного совета запрещается ксерокопировать, фотографировать или иным образом сохранять </w:t>
      </w:r>
      <w:proofErr w:type="gramStart"/>
      <w:r w:rsidRPr="00003AEF">
        <w:rPr>
          <w:sz w:val="24"/>
          <w:szCs w:val="24"/>
        </w:rPr>
        <w:t>материалы</w:t>
      </w:r>
      <w:proofErr w:type="gramEnd"/>
      <w:r w:rsidRPr="00003AEF">
        <w:rPr>
          <w:sz w:val="24"/>
          <w:szCs w:val="24"/>
        </w:rPr>
        <w:t xml:space="preserve"> рассматриваемые на заседаниях Наблюдательного совета содержащие персональные данные потребителей услуг Учреждения.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4.7. Проведение заочных заседаний Наблюдательного совета запрещается.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422E16" w:rsidRDefault="00422E16" w:rsidP="009C64D9">
      <w:pPr>
        <w:pStyle w:val="2"/>
        <w:numPr>
          <w:ilvl w:val="0"/>
          <w:numId w:val="2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003AEF">
        <w:rPr>
          <w:b/>
          <w:sz w:val="24"/>
          <w:szCs w:val="24"/>
        </w:rPr>
        <w:t>Права Наблюдательного совета</w:t>
      </w:r>
    </w:p>
    <w:p w:rsidR="00D9544A" w:rsidRPr="00003AEF" w:rsidRDefault="00D9544A" w:rsidP="00D9544A">
      <w:pPr>
        <w:pStyle w:val="2"/>
        <w:shd w:val="clear" w:color="auto" w:fill="auto"/>
        <w:spacing w:line="240" w:lineRule="auto"/>
        <w:ind w:left="1069"/>
        <w:rPr>
          <w:b/>
          <w:sz w:val="24"/>
          <w:szCs w:val="24"/>
        </w:rPr>
      </w:pP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5.1. Любой член Наблюдательного совета вправе предлагать повестку дня на рассмотрение Наблюдательного совета и инициировать его созыв.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 xml:space="preserve">5.2. Наблюдательный совет своим решением вправе вносить предложения по открытию в Учреждении новых направлений кружков, студий, секций,  а также по совершенствованию деятельности Учреждения в сфере организации досуговой и социально-воспитательной работы </w:t>
      </w:r>
      <w:r w:rsidRPr="00003AEF">
        <w:rPr>
          <w:sz w:val="24"/>
          <w:szCs w:val="24"/>
        </w:rPr>
        <w:lastRenderedPageBreak/>
        <w:t>с населением, в том числе внедрению в практику передового опыта работы, укреплению кадрового состава и развитию его материально-технической базы.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 xml:space="preserve">5.3. Наблюдательный совет вправе представлять своих представителей для участия в конференциях, совещаниях, семинарах, а также выступать в средствах массовой </w:t>
      </w:r>
      <w:proofErr w:type="gramStart"/>
      <w:r w:rsidRPr="00003AEF">
        <w:rPr>
          <w:sz w:val="24"/>
          <w:szCs w:val="24"/>
        </w:rPr>
        <w:t>информации</w:t>
      </w:r>
      <w:proofErr w:type="gramEnd"/>
      <w:r w:rsidRPr="00003AEF">
        <w:rPr>
          <w:sz w:val="24"/>
          <w:szCs w:val="24"/>
        </w:rPr>
        <w:t xml:space="preserve"> но вопросам организации досуга населения в муниципальном округе Куркино.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 xml:space="preserve">5.4. Наблюдательный совет на своих заседаниях вправе рассматривать обращения и жалобы жителей района, рассматривать конфликтные ситуации, связанные с деятельностью Учреждения. 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5.5. Наблюдательный совет вправе ходатайствовать перед Учреждением или администрацией муниципального округа Куркино по вопросам развития культурного досуга и спорта в муниципальном округе и оказания поддержки социально незащищенным категориям граждан.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5.6. Наблюдательный совет вправе информировать администрацию муниципального округа и Учреждение о выявленных в рамках деятельности Наблюдательного совета недостатках в работе Учреждения и вносить предложения по их устранению.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422E16" w:rsidRDefault="00422E16" w:rsidP="009C64D9">
      <w:pPr>
        <w:pStyle w:val="2"/>
        <w:numPr>
          <w:ilvl w:val="0"/>
          <w:numId w:val="2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003AEF">
        <w:rPr>
          <w:b/>
          <w:sz w:val="24"/>
          <w:szCs w:val="24"/>
        </w:rPr>
        <w:t>Обязанности Наблюдательного совета</w:t>
      </w:r>
    </w:p>
    <w:p w:rsidR="00D9544A" w:rsidRPr="00003AEF" w:rsidRDefault="00D9544A" w:rsidP="009C64D9">
      <w:pPr>
        <w:pStyle w:val="2"/>
        <w:shd w:val="clear" w:color="auto" w:fill="auto"/>
        <w:spacing w:line="240" w:lineRule="auto"/>
        <w:ind w:left="780"/>
        <w:rPr>
          <w:b/>
          <w:sz w:val="24"/>
          <w:szCs w:val="24"/>
        </w:rPr>
      </w:pP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6.1. Собираться на заседания по созыву в указанные сроки и время.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6.2.Рассматривать вопросы повестки дня, руководствуясь действующим законодательством РФ, нормативно-правовыми актами города Москвы и муниципального округа Куркино, настоящим положением, внутренними убеждениями и справедливостью.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6.3. Оформлять решения, принятые на заседания Наблюдательного совета протоколом и передавать его в Учреждение в установленные сроки.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6.4. Член Наблюдательного совета обязан уведомить председателя Наблюдательного совета в случае своего длительного отсутствия в районе или невозможности являться на заседания по иной причине.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6.5. Члены Наблюдательного совета обязаны придерживаться правил внутреннего трудового распорядка Учреждения, а также норм этики и морали при нахождении на заседаниях в Учреждении, не допускать употребления нецензурной лексики, критической субъективной оценки потребителей или других членов Наблюдательного совета.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6.6. Не допускать разглашения персональных и иных данных потребителей услуг Учреждения, ставшие известными членам Наблюдательного совета в рамках работы совета.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C64D9" w:rsidRDefault="009C64D9" w:rsidP="00422E16">
      <w:pPr>
        <w:pStyle w:val="2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422E16" w:rsidRDefault="00422E16" w:rsidP="009C64D9">
      <w:pPr>
        <w:pStyle w:val="2"/>
        <w:numPr>
          <w:ilvl w:val="0"/>
          <w:numId w:val="2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003AEF">
        <w:rPr>
          <w:b/>
          <w:sz w:val="24"/>
          <w:szCs w:val="24"/>
        </w:rPr>
        <w:t>Ответственность Наблюдательного совета</w:t>
      </w:r>
    </w:p>
    <w:p w:rsidR="009C64D9" w:rsidRPr="00003AEF" w:rsidRDefault="009C64D9" w:rsidP="009C64D9">
      <w:pPr>
        <w:pStyle w:val="2"/>
        <w:shd w:val="clear" w:color="auto" w:fill="auto"/>
        <w:spacing w:line="240" w:lineRule="auto"/>
        <w:ind w:left="1069"/>
        <w:rPr>
          <w:b/>
          <w:sz w:val="24"/>
          <w:szCs w:val="24"/>
        </w:rPr>
      </w:pP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7.1. Члены Наблюдательного совета несут ответственность</w:t>
      </w:r>
      <w:r w:rsidR="005A7676" w:rsidRPr="00003AEF">
        <w:rPr>
          <w:sz w:val="24"/>
          <w:szCs w:val="24"/>
        </w:rPr>
        <w:t xml:space="preserve"> в соответствии с </w:t>
      </w:r>
      <w:r w:rsidRPr="00003AEF">
        <w:rPr>
          <w:sz w:val="24"/>
          <w:szCs w:val="24"/>
        </w:rPr>
        <w:t xml:space="preserve">  действующ</w:t>
      </w:r>
      <w:r w:rsidR="005A7676" w:rsidRPr="00003AEF">
        <w:rPr>
          <w:sz w:val="24"/>
          <w:szCs w:val="24"/>
        </w:rPr>
        <w:t>им</w:t>
      </w:r>
      <w:r w:rsidRPr="00003AEF">
        <w:rPr>
          <w:sz w:val="24"/>
          <w:szCs w:val="24"/>
        </w:rPr>
        <w:t xml:space="preserve"> законодательств</w:t>
      </w:r>
      <w:r w:rsidR="005A7676" w:rsidRPr="00003AEF">
        <w:rPr>
          <w:sz w:val="24"/>
          <w:szCs w:val="24"/>
        </w:rPr>
        <w:t>ом</w:t>
      </w:r>
      <w:r w:rsidRPr="00003AEF">
        <w:rPr>
          <w:sz w:val="24"/>
          <w:szCs w:val="24"/>
        </w:rPr>
        <w:t xml:space="preserve"> РФ.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 xml:space="preserve">7.2. В случае </w:t>
      </w:r>
      <w:proofErr w:type="gramStart"/>
      <w:r w:rsidRPr="00003AEF">
        <w:rPr>
          <w:sz w:val="24"/>
          <w:szCs w:val="24"/>
        </w:rPr>
        <w:t>выявления факта разглашения персональных данных потребителей услуг Учреждения</w:t>
      </w:r>
      <w:proofErr w:type="gramEnd"/>
      <w:r w:rsidRPr="00003AEF">
        <w:rPr>
          <w:sz w:val="24"/>
          <w:szCs w:val="24"/>
        </w:rPr>
        <w:t xml:space="preserve"> членом Наблюдательного совета, информация об этом может быть передана для рассмотрения в администрацию муниципального округа Куркино и в правоохранительные органы.</w:t>
      </w:r>
    </w:p>
    <w:p w:rsidR="00422E16" w:rsidRPr="00003AEF" w:rsidRDefault="00422E16" w:rsidP="00422E1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3AEF">
        <w:rPr>
          <w:sz w:val="24"/>
          <w:szCs w:val="24"/>
        </w:rPr>
        <w:t>7.3. В случае привлечения члена Наблюдательного совета к дисциплинарной, административной или уголовной ответственности, связанное с работой Наблюдательного совета, Учреждение или другие члены Наблюдательного совета вправе ходатайствовать перед администрацией муниципального округа Куркино об исключении члена утратившего доверие.</w:t>
      </w:r>
    </w:p>
    <w:p w:rsidR="00422E16" w:rsidRPr="00003AEF" w:rsidRDefault="00422E16" w:rsidP="00422E16">
      <w:pPr>
        <w:rPr>
          <w:rFonts w:ascii="Times New Roman" w:hAnsi="Times New Roman" w:cs="Times New Roman"/>
          <w:sz w:val="24"/>
          <w:szCs w:val="24"/>
        </w:rPr>
      </w:pPr>
    </w:p>
    <w:p w:rsidR="001A1EEB" w:rsidRPr="00003AEF" w:rsidRDefault="001A1EEB" w:rsidP="00422E16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sectPr w:rsidR="001A1EEB" w:rsidRPr="00003AEF" w:rsidSect="00993E97">
      <w:type w:val="oddPage"/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2A" w:rsidRDefault="00227E2A" w:rsidP="009C16A7">
      <w:r>
        <w:separator/>
      </w:r>
    </w:p>
  </w:endnote>
  <w:endnote w:type="continuationSeparator" w:id="0">
    <w:p w:rsidR="00227E2A" w:rsidRDefault="00227E2A" w:rsidP="009C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2A" w:rsidRDefault="00227E2A" w:rsidP="009C16A7">
      <w:r>
        <w:separator/>
      </w:r>
    </w:p>
  </w:footnote>
  <w:footnote w:type="continuationSeparator" w:id="0">
    <w:p w:rsidR="00227E2A" w:rsidRDefault="00227E2A" w:rsidP="009C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281E"/>
    <w:multiLevelType w:val="hybridMultilevel"/>
    <w:tmpl w:val="6332EF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9177E98"/>
    <w:multiLevelType w:val="hybridMultilevel"/>
    <w:tmpl w:val="49023AAC"/>
    <w:lvl w:ilvl="0" w:tplc="69600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A4C24"/>
    <w:multiLevelType w:val="hybridMultilevel"/>
    <w:tmpl w:val="6770D43A"/>
    <w:lvl w:ilvl="0" w:tplc="8146C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DC"/>
    <w:rsid w:val="00003AEF"/>
    <w:rsid w:val="00005E11"/>
    <w:rsid w:val="0008655D"/>
    <w:rsid w:val="000A72AA"/>
    <w:rsid w:val="000B4F2E"/>
    <w:rsid w:val="001A1EEB"/>
    <w:rsid w:val="001F6213"/>
    <w:rsid w:val="0020510B"/>
    <w:rsid w:val="002125C2"/>
    <w:rsid w:val="00227E2A"/>
    <w:rsid w:val="00243B99"/>
    <w:rsid w:val="002C10EE"/>
    <w:rsid w:val="002E37F7"/>
    <w:rsid w:val="002F3EEF"/>
    <w:rsid w:val="002F6E3B"/>
    <w:rsid w:val="0031132A"/>
    <w:rsid w:val="00357B23"/>
    <w:rsid w:val="003642A4"/>
    <w:rsid w:val="003E2963"/>
    <w:rsid w:val="004053CB"/>
    <w:rsid w:val="00422E16"/>
    <w:rsid w:val="00423B5C"/>
    <w:rsid w:val="00424101"/>
    <w:rsid w:val="00424C12"/>
    <w:rsid w:val="00430762"/>
    <w:rsid w:val="004342A5"/>
    <w:rsid w:val="004B2221"/>
    <w:rsid w:val="00505CD2"/>
    <w:rsid w:val="005235B5"/>
    <w:rsid w:val="005333E5"/>
    <w:rsid w:val="005835AC"/>
    <w:rsid w:val="005A4056"/>
    <w:rsid w:val="005A7676"/>
    <w:rsid w:val="005C79C6"/>
    <w:rsid w:val="00616E44"/>
    <w:rsid w:val="0064180A"/>
    <w:rsid w:val="006709A6"/>
    <w:rsid w:val="006C0C0E"/>
    <w:rsid w:val="006C7DAB"/>
    <w:rsid w:val="006F59F0"/>
    <w:rsid w:val="007036E3"/>
    <w:rsid w:val="00704AF0"/>
    <w:rsid w:val="00776DFD"/>
    <w:rsid w:val="007A5E63"/>
    <w:rsid w:val="008150DC"/>
    <w:rsid w:val="008362F1"/>
    <w:rsid w:val="008852C2"/>
    <w:rsid w:val="008A3E4E"/>
    <w:rsid w:val="008D4959"/>
    <w:rsid w:val="008E3DA3"/>
    <w:rsid w:val="0090509C"/>
    <w:rsid w:val="00976B24"/>
    <w:rsid w:val="00993E97"/>
    <w:rsid w:val="009C16A7"/>
    <w:rsid w:val="009C64D9"/>
    <w:rsid w:val="009D6A7F"/>
    <w:rsid w:val="009F2E64"/>
    <w:rsid w:val="00A72EDA"/>
    <w:rsid w:val="00B32324"/>
    <w:rsid w:val="00B371DD"/>
    <w:rsid w:val="00BB2A58"/>
    <w:rsid w:val="00BC4EB3"/>
    <w:rsid w:val="00BF2F2A"/>
    <w:rsid w:val="00C741E7"/>
    <w:rsid w:val="00C77AF4"/>
    <w:rsid w:val="00CA22CB"/>
    <w:rsid w:val="00CC31A0"/>
    <w:rsid w:val="00CF3ECE"/>
    <w:rsid w:val="00CF58B9"/>
    <w:rsid w:val="00D17653"/>
    <w:rsid w:val="00D24928"/>
    <w:rsid w:val="00D64CF5"/>
    <w:rsid w:val="00D844D3"/>
    <w:rsid w:val="00D9544A"/>
    <w:rsid w:val="00DA26F3"/>
    <w:rsid w:val="00DC6E84"/>
    <w:rsid w:val="00E61A6F"/>
    <w:rsid w:val="00EA5B5A"/>
    <w:rsid w:val="00ED5DE1"/>
    <w:rsid w:val="00F9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DC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0DC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150DC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50DC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0DC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rsid w:val="008150DC"/>
    <w:rPr>
      <w:rFonts w:cs="Times New Roman"/>
    </w:rPr>
  </w:style>
  <w:style w:type="character" w:customStyle="1" w:styleId="ab">
    <w:name w:val="Текст сноски Знак"/>
    <w:basedOn w:val="a0"/>
    <w:link w:val="aa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rsid w:val="008150DC"/>
    <w:rPr>
      <w:vertAlign w:val="superscript"/>
    </w:rPr>
  </w:style>
  <w:style w:type="character" w:customStyle="1" w:styleId="ad">
    <w:name w:val="Основной текст_"/>
    <w:basedOn w:val="a0"/>
    <w:link w:val="2"/>
    <w:rsid w:val="00422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422E16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table" w:styleId="ae">
    <w:name w:val="Table Grid"/>
    <w:basedOn w:val="a1"/>
    <w:uiPriority w:val="59"/>
    <w:rsid w:val="00422E16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422E16"/>
    <w:rPr>
      <w:color w:val="0066CC"/>
      <w:u w:val="single"/>
    </w:rPr>
  </w:style>
  <w:style w:type="character" w:customStyle="1" w:styleId="20">
    <w:name w:val="Заголовок №2_"/>
    <w:basedOn w:val="a0"/>
    <w:link w:val="21"/>
    <w:rsid w:val="00422E1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422E16"/>
    <w:pPr>
      <w:widowControl/>
      <w:shd w:val="clear" w:color="auto" w:fill="FFFFFF"/>
      <w:autoSpaceDE/>
      <w:autoSpaceDN/>
      <w:adjustRightInd/>
      <w:spacing w:before="960" w:line="322" w:lineRule="exact"/>
      <w:jc w:val="both"/>
      <w:outlineLvl w:val="1"/>
    </w:pPr>
    <w:rPr>
      <w:rFonts w:ascii="Times New Roman" w:hAnsi="Times New Roman" w:cs="Times New Roman"/>
      <w:spacing w:val="1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DC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0DC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150DC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50DC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0DC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rsid w:val="008150DC"/>
    <w:rPr>
      <w:rFonts w:cs="Times New Roman"/>
    </w:rPr>
  </w:style>
  <w:style w:type="character" w:customStyle="1" w:styleId="ab">
    <w:name w:val="Текст сноски Знак"/>
    <w:basedOn w:val="a0"/>
    <w:link w:val="aa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rsid w:val="008150DC"/>
    <w:rPr>
      <w:vertAlign w:val="superscript"/>
    </w:rPr>
  </w:style>
  <w:style w:type="character" w:customStyle="1" w:styleId="ad">
    <w:name w:val="Основной текст_"/>
    <w:basedOn w:val="a0"/>
    <w:link w:val="2"/>
    <w:rsid w:val="00422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422E16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table" w:styleId="ae">
    <w:name w:val="Table Grid"/>
    <w:basedOn w:val="a1"/>
    <w:uiPriority w:val="59"/>
    <w:rsid w:val="00422E16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422E16"/>
    <w:rPr>
      <w:color w:val="0066CC"/>
      <w:u w:val="single"/>
    </w:rPr>
  </w:style>
  <w:style w:type="character" w:customStyle="1" w:styleId="20">
    <w:name w:val="Заголовок №2_"/>
    <w:basedOn w:val="a0"/>
    <w:link w:val="21"/>
    <w:rsid w:val="00422E1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422E16"/>
    <w:pPr>
      <w:widowControl/>
      <w:shd w:val="clear" w:color="auto" w:fill="FFFFFF"/>
      <w:autoSpaceDE/>
      <w:autoSpaceDN/>
      <w:adjustRightInd/>
      <w:spacing w:before="960" w:line="322" w:lineRule="exact"/>
      <w:jc w:val="both"/>
      <w:outlineLvl w:val="1"/>
    </w:pPr>
    <w:rPr>
      <w:rFonts w:ascii="Times New Roman" w:hAnsi="Times New Roman" w:cs="Times New Roman"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urkino-v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7D57-4450-4834-B014-1B848244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Кулаева Татьяна Анатольевна</cp:lastModifiedBy>
  <cp:revision>3</cp:revision>
  <cp:lastPrinted>2016-09-27T05:40:00Z</cp:lastPrinted>
  <dcterms:created xsi:type="dcterms:W3CDTF">2017-08-16T08:17:00Z</dcterms:created>
  <dcterms:modified xsi:type="dcterms:W3CDTF">2017-08-16T08:29:00Z</dcterms:modified>
</cp:coreProperties>
</file>