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BB" w:rsidRPr="00CA14BB" w:rsidRDefault="00CA14BB" w:rsidP="00CA14BB">
      <w:pPr>
        <w:jc w:val="right"/>
        <w:rPr>
          <w:sz w:val="28"/>
          <w:szCs w:val="28"/>
        </w:rPr>
      </w:pPr>
      <w:r w:rsidRPr="00CA14BB">
        <w:rPr>
          <w:sz w:val="28"/>
          <w:szCs w:val="28"/>
        </w:rPr>
        <w:t>ПРОЕКТ</w:t>
      </w:r>
    </w:p>
    <w:p w:rsidR="00CA14BB" w:rsidRPr="00CA14BB" w:rsidRDefault="00CA14BB" w:rsidP="00CA14BB">
      <w:pPr>
        <w:jc w:val="right"/>
        <w:rPr>
          <w:sz w:val="28"/>
          <w:szCs w:val="28"/>
        </w:rPr>
      </w:pPr>
      <w:r w:rsidRPr="00CA14BB">
        <w:rPr>
          <w:sz w:val="28"/>
          <w:szCs w:val="28"/>
        </w:rPr>
        <w:t>внесен администрацией МО Куркино</w:t>
      </w:r>
    </w:p>
    <w:p w:rsidR="00CA14BB" w:rsidRDefault="00CA14BB" w:rsidP="00C83591">
      <w:pPr>
        <w:jc w:val="center"/>
        <w:rPr>
          <w:b/>
          <w:sz w:val="28"/>
          <w:szCs w:val="28"/>
        </w:rPr>
      </w:pPr>
    </w:p>
    <w:p w:rsidR="00C83591" w:rsidRPr="009F3479" w:rsidRDefault="00C83591" w:rsidP="00C83591">
      <w:pPr>
        <w:jc w:val="center"/>
        <w:rPr>
          <w:b/>
          <w:sz w:val="28"/>
          <w:szCs w:val="28"/>
        </w:rPr>
      </w:pPr>
      <w:r w:rsidRPr="009F3479">
        <w:rPr>
          <w:b/>
          <w:sz w:val="28"/>
          <w:szCs w:val="28"/>
        </w:rPr>
        <w:t>СОВЕТ ДЕПУТАТОВ</w:t>
      </w:r>
    </w:p>
    <w:p w:rsidR="00C83591" w:rsidRPr="009F3479" w:rsidRDefault="00C83591" w:rsidP="00C83591">
      <w:pPr>
        <w:jc w:val="center"/>
        <w:rPr>
          <w:b/>
          <w:sz w:val="28"/>
          <w:szCs w:val="28"/>
        </w:rPr>
      </w:pPr>
      <w:r w:rsidRPr="009F3479">
        <w:rPr>
          <w:b/>
          <w:sz w:val="28"/>
          <w:szCs w:val="28"/>
        </w:rPr>
        <w:t>муниципального округа Куркино</w:t>
      </w:r>
    </w:p>
    <w:p w:rsidR="00C83591" w:rsidRPr="009F3479" w:rsidRDefault="00C83591" w:rsidP="00C83591">
      <w:pPr>
        <w:jc w:val="center"/>
        <w:rPr>
          <w:b/>
          <w:sz w:val="28"/>
          <w:szCs w:val="28"/>
        </w:rPr>
      </w:pPr>
    </w:p>
    <w:p w:rsidR="00C83591" w:rsidRPr="009F3479" w:rsidRDefault="00C83591" w:rsidP="00C83591">
      <w:pPr>
        <w:jc w:val="center"/>
        <w:rPr>
          <w:b/>
          <w:sz w:val="28"/>
          <w:szCs w:val="28"/>
        </w:rPr>
      </w:pPr>
      <w:r w:rsidRPr="009F3479">
        <w:rPr>
          <w:b/>
          <w:sz w:val="28"/>
          <w:szCs w:val="28"/>
        </w:rPr>
        <w:t>РЕШЕНИЕ</w:t>
      </w:r>
    </w:p>
    <w:p w:rsidR="00C83591" w:rsidRPr="009F3479" w:rsidRDefault="00C83591" w:rsidP="00C83591">
      <w:pPr>
        <w:rPr>
          <w:b/>
          <w:sz w:val="28"/>
          <w:szCs w:val="28"/>
        </w:rPr>
      </w:pPr>
    </w:p>
    <w:p w:rsidR="00C83591" w:rsidRPr="009F3479" w:rsidRDefault="00C83591" w:rsidP="00C83591">
      <w:pPr>
        <w:tabs>
          <w:tab w:val="center" w:pos="5012"/>
          <w:tab w:val="left" w:pos="7325"/>
        </w:tabs>
        <w:jc w:val="both"/>
        <w:rPr>
          <w:b/>
          <w:sz w:val="28"/>
          <w:szCs w:val="28"/>
        </w:rPr>
      </w:pPr>
      <w:r w:rsidRPr="009F3479">
        <w:rPr>
          <w:sz w:val="28"/>
          <w:szCs w:val="28"/>
        </w:rPr>
        <w:t>от</w:t>
      </w:r>
      <w:r>
        <w:rPr>
          <w:sz w:val="28"/>
          <w:szCs w:val="28"/>
        </w:rPr>
        <w:t>___________2</w:t>
      </w:r>
      <w:r w:rsidRPr="009F3479">
        <w:rPr>
          <w:sz w:val="28"/>
          <w:szCs w:val="28"/>
        </w:rPr>
        <w:t>02</w:t>
      </w:r>
      <w:r>
        <w:rPr>
          <w:sz w:val="28"/>
          <w:szCs w:val="28"/>
        </w:rPr>
        <w:t>1</w:t>
      </w:r>
      <w:r w:rsidRPr="009F3479">
        <w:rPr>
          <w:sz w:val="28"/>
          <w:szCs w:val="28"/>
        </w:rPr>
        <w:t xml:space="preserve"> </w:t>
      </w:r>
      <w:r w:rsidRPr="009F3479">
        <w:rPr>
          <w:color w:val="0D0D0D"/>
          <w:sz w:val="28"/>
          <w:szCs w:val="28"/>
        </w:rPr>
        <w:t xml:space="preserve">года № </w:t>
      </w:r>
      <w:r>
        <w:rPr>
          <w:color w:val="0D0D0D"/>
          <w:sz w:val="28"/>
          <w:szCs w:val="28"/>
        </w:rPr>
        <w:t>_______</w:t>
      </w:r>
    </w:p>
    <w:p w:rsidR="00C83591" w:rsidRDefault="00C83591" w:rsidP="00C83591">
      <w:pPr>
        <w:ind w:right="5386"/>
        <w:jc w:val="both"/>
        <w:rPr>
          <w:b/>
          <w:sz w:val="28"/>
          <w:szCs w:val="28"/>
        </w:rPr>
      </w:pPr>
    </w:p>
    <w:p w:rsidR="00C83591" w:rsidRDefault="00C83591" w:rsidP="00896700">
      <w:pPr>
        <w:ind w:firstLine="720"/>
        <w:jc w:val="both"/>
      </w:pPr>
    </w:p>
    <w:tbl>
      <w:tblPr>
        <w:tblW w:w="10279" w:type="dxa"/>
        <w:tblLook w:val="01E0"/>
      </w:tblPr>
      <w:tblGrid>
        <w:gridCol w:w="5070"/>
        <w:gridCol w:w="5209"/>
      </w:tblGrid>
      <w:tr w:rsidR="00896700" w:rsidTr="00C83591">
        <w:trPr>
          <w:trHeight w:val="3134"/>
        </w:trPr>
        <w:tc>
          <w:tcPr>
            <w:tcW w:w="5070" w:type="dxa"/>
          </w:tcPr>
          <w:p w:rsidR="00896700" w:rsidRPr="00C83591" w:rsidRDefault="000D15AA" w:rsidP="00C8359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83591">
              <w:rPr>
                <w:b/>
                <w:sz w:val="28"/>
                <w:szCs w:val="28"/>
              </w:rPr>
              <w:t>О</w:t>
            </w:r>
            <w:r w:rsidR="00C83591" w:rsidRPr="00C83591">
              <w:rPr>
                <w:b/>
                <w:sz w:val="28"/>
                <w:szCs w:val="28"/>
              </w:rPr>
              <w:t xml:space="preserve"> П</w:t>
            </w:r>
            <w:r w:rsidRPr="00C83591">
              <w:rPr>
                <w:b/>
                <w:sz w:val="28"/>
                <w:szCs w:val="28"/>
              </w:rPr>
              <w:t>орядк</w:t>
            </w:r>
            <w:r w:rsidR="00C83591" w:rsidRPr="00C83591">
              <w:rPr>
                <w:b/>
                <w:sz w:val="28"/>
                <w:szCs w:val="28"/>
              </w:rPr>
              <w:t>е</w:t>
            </w:r>
            <w:r w:rsidRPr="00C83591">
              <w:rPr>
                <w:b/>
                <w:sz w:val="28"/>
                <w:szCs w:val="28"/>
              </w:rPr>
              <w:t xml:space="preserve"> осуществления органами местного самоуправления муниципального округа Куркино отдельных полномочий города Москвы в сфере организации </w:t>
            </w:r>
            <w:proofErr w:type="spellStart"/>
            <w:r w:rsidRPr="00C83591">
              <w:rPr>
                <w:b/>
                <w:sz w:val="28"/>
                <w:szCs w:val="28"/>
              </w:rPr>
              <w:t>досуговой</w:t>
            </w:r>
            <w:proofErr w:type="spellEnd"/>
            <w:r w:rsidRPr="00C83591">
              <w:rPr>
                <w:b/>
                <w:sz w:val="28"/>
                <w:szCs w:val="28"/>
              </w:rPr>
              <w:t xml:space="preserve">, социально-воспитательной, </w:t>
            </w:r>
            <w:r w:rsidR="00C83591">
              <w:rPr>
                <w:b/>
                <w:sz w:val="28"/>
                <w:szCs w:val="28"/>
              </w:rPr>
              <w:t>фи</w:t>
            </w:r>
            <w:r w:rsidRPr="00C83591">
              <w:rPr>
                <w:b/>
                <w:sz w:val="28"/>
                <w:szCs w:val="28"/>
              </w:rPr>
              <w:t>зкультурно-оздоровительной и спортивной работы с населением по месту жительства</w:t>
            </w:r>
          </w:p>
        </w:tc>
        <w:tc>
          <w:tcPr>
            <w:tcW w:w="5209" w:type="dxa"/>
          </w:tcPr>
          <w:p w:rsidR="00896700" w:rsidRDefault="00896700" w:rsidP="00097D7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896700" w:rsidRDefault="00896700" w:rsidP="00896700">
      <w:pPr>
        <w:pStyle w:val="a3"/>
        <w:rPr>
          <w:szCs w:val="28"/>
        </w:rPr>
      </w:pPr>
    </w:p>
    <w:p w:rsidR="007A3144" w:rsidRDefault="00896700" w:rsidP="00C83591">
      <w:pPr>
        <w:pStyle w:val="msonormalcxspmiddle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 с частью  2 статьи 8 Закона города Москвы от 14 июля                  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частью                     4 статьи 7 Закона города Москвы от 25 октября 2006 года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 и спортивной работы с </w:t>
      </w:r>
      <w:r w:rsidRPr="00E97B81">
        <w:rPr>
          <w:sz w:val="28"/>
          <w:szCs w:val="28"/>
        </w:rPr>
        <w:t xml:space="preserve">населением по месту жительства», </w:t>
      </w:r>
      <w:r w:rsidR="00097D7F" w:rsidRPr="00E97B81">
        <w:rPr>
          <w:sz w:val="28"/>
          <w:szCs w:val="28"/>
        </w:rPr>
        <w:t>Совет депутатов муниципального округа Куркино решил</w:t>
      </w:r>
      <w:r w:rsidRPr="00E97B81">
        <w:rPr>
          <w:sz w:val="28"/>
          <w:szCs w:val="28"/>
        </w:rPr>
        <w:t>:</w:t>
      </w:r>
    </w:p>
    <w:p w:rsidR="00C83591" w:rsidRDefault="00896700" w:rsidP="00C83591">
      <w:pPr>
        <w:pStyle w:val="mso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0D15AA">
        <w:rPr>
          <w:sz w:val="28"/>
          <w:szCs w:val="28"/>
        </w:rPr>
        <w:t xml:space="preserve"> </w:t>
      </w:r>
      <w:r w:rsidR="000D15AA" w:rsidRPr="00097D7F">
        <w:rPr>
          <w:sz w:val="28"/>
          <w:szCs w:val="28"/>
        </w:rPr>
        <w:t xml:space="preserve">Порядок осуществления органами местного самоуправления муниципального округа Куркино отдельных полномочий города Москвы в сфере организации </w:t>
      </w:r>
      <w:proofErr w:type="spellStart"/>
      <w:r w:rsidR="000D15AA" w:rsidRPr="00097D7F">
        <w:rPr>
          <w:sz w:val="28"/>
          <w:szCs w:val="28"/>
        </w:rPr>
        <w:t>досуговой</w:t>
      </w:r>
      <w:proofErr w:type="spellEnd"/>
      <w:r w:rsidR="000D15AA" w:rsidRPr="00097D7F">
        <w:rPr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</w:t>
      </w:r>
      <w:r w:rsidR="007A3144">
        <w:rPr>
          <w:sz w:val="28"/>
          <w:szCs w:val="28"/>
        </w:rPr>
        <w:t xml:space="preserve"> </w:t>
      </w:r>
      <w:r w:rsidR="000D15A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7A3144" w:rsidRDefault="000D15AA" w:rsidP="00C83591">
      <w:pPr>
        <w:pStyle w:val="mso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6700">
        <w:rPr>
          <w:sz w:val="28"/>
          <w:szCs w:val="28"/>
        </w:rPr>
        <w:t>.</w:t>
      </w:r>
      <w:r>
        <w:rPr>
          <w:sz w:val="28"/>
          <w:szCs w:val="28"/>
        </w:rPr>
        <w:t>Направить настоящее решение</w:t>
      </w:r>
      <w:r w:rsidR="00C8359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83591">
        <w:rPr>
          <w:sz w:val="28"/>
          <w:szCs w:val="28"/>
        </w:rPr>
        <w:t xml:space="preserve"> </w:t>
      </w:r>
      <w:r>
        <w:rPr>
          <w:sz w:val="28"/>
          <w:szCs w:val="28"/>
        </w:rPr>
        <w:t>Префектуру</w:t>
      </w:r>
      <w:r w:rsidR="00C83591">
        <w:rPr>
          <w:sz w:val="28"/>
          <w:szCs w:val="28"/>
        </w:rPr>
        <w:t xml:space="preserve"> Северо-Западного </w:t>
      </w:r>
      <w:r>
        <w:rPr>
          <w:sz w:val="28"/>
          <w:szCs w:val="28"/>
        </w:rPr>
        <w:t xml:space="preserve">административного округа города Москвы в </w:t>
      </w:r>
      <w:r w:rsidR="00896700">
        <w:rPr>
          <w:sz w:val="28"/>
          <w:szCs w:val="28"/>
        </w:rPr>
        <w:t>трехдневный срок с</w:t>
      </w:r>
      <w:r w:rsidR="007A3144">
        <w:rPr>
          <w:sz w:val="28"/>
          <w:szCs w:val="28"/>
        </w:rPr>
        <w:t>о дня</w:t>
      </w:r>
      <w:r w:rsidR="00F43C50">
        <w:rPr>
          <w:sz w:val="28"/>
          <w:szCs w:val="28"/>
        </w:rPr>
        <w:t xml:space="preserve"> его </w:t>
      </w:r>
      <w:r w:rsidR="007A3144">
        <w:rPr>
          <w:sz w:val="28"/>
          <w:szCs w:val="28"/>
        </w:rPr>
        <w:t xml:space="preserve"> </w:t>
      </w:r>
      <w:r w:rsidR="00896700">
        <w:rPr>
          <w:sz w:val="28"/>
          <w:szCs w:val="28"/>
        </w:rPr>
        <w:t>принятия</w:t>
      </w:r>
      <w:r w:rsidR="007A3144">
        <w:rPr>
          <w:sz w:val="28"/>
          <w:szCs w:val="28"/>
        </w:rPr>
        <w:t>.</w:t>
      </w:r>
    </w:p>
    <w:p w:rsidR="007A3144" w:rsidRDefault="00C83591" w:rsidP="00C83591">
      <w:pPr>
        <w:pStyle w:val="mso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700">
        <w:rPr>
          <w:sz w:val="28"/>
          <w:szCs w:val="28"/>
        </w:rPr>
        <w:t>.</w:t>
      </w:r>
      <w:r w:rsidR="007A3144">
        <w:rPr>
          <w:sz w:val="28"/>
          <w:szCs w:val="28"/>
        </w:rPr>
        <w:t>Опубликовать настоящее решение в бюллетене "Московский муниципальный вестник".</w:t>
      </w:r>
    </w:p>
    <w:p w:rsidR="007A3144" w:rsidRDefault="00C83591" w:rsidP="00C83591">
      <w:pPr>
        <w:pStyle w:val="mso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6700">
        <w:rPr>
          <w:sz w:val="28"/>
          <w:szCs w:val="28"/>
        </w:rPr>
        <w:t xml:space="preserve">.Контроль за исполнением настоящего решения возложить на </w:t>
      </w:r>
      <w:r w:rsidR="007A3144">
        <w:rPr>
          <w:sz w:val="28"/>
          <w:szCs w:val="28"/>
        </w:rPr>
        <w:t xml:space="preserve">главу муниципального округа </w:t>
      </w:r>
      <w:proofErr w:type="spellStart"/>
      <w:r w:rsidR="007A3144" w:rsidRPr="00C83591">
        <w:rPr>
          <w:b/>
          <w:sz w:val="28"/>
          <w:szCs w:val="28"/>
        </w:rPr>
        <w:t>Светикова</w:t>
      </w:r>
      <w:proofErr w:type="spellEnd"/>
      <w:r w:rsidR="007A3144" w:rsidRPr="00C83591">
        <w:rPr>
          <w:b/>
          <w:sz w:val="28"/>
          <w:szCs w:val="28"/>
        </w:rPr>
        <w:t xml:space="preserve"> И.А.</w:t>
      </w:r>
    </w:p>
    <w:p w:rsidR="007A3144" w:rsidRDefault="007A3144" w:rsidP="00C83591">
      <w:pPr>
        <w:pStyle w:val="mso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896700" w:rsidRDefault="00896700" w:rsidP="00C83591">
      <w:pPr>
        <w:ind w:left="-180"/>
        <w:jc w:val="both"/>
        <w:rPr>
          <w:b/>
          <w:sz w:val="28"/>
          <w:szCs w:val="28"/>
        </w:rPr>
      </w:pPr>
    </w:p>
    <w:p w:rsidR="007A3144" w:rsidRPr="00C83591" w:rsidRDefault="007A3144" w:rsidP="00C83591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  <w:r w:rsidRPr="00C83591">
        <w:rPr>
          <w:b/>
          <w:sz w:val="28"/>
          <w:szCs w:val="28"/>
        </w:rPr>
        <w:t>Глава муниципального округа Куркино                                       И.А. Светиков</w:t>
      </w:r>
    </w:p>
    <w:p w:rsidR="00896700" w:rsidRDefault="00896700" w:rsidP="00C83591">
      <w:pPr>
        <w:jc w:val="both"/>
        <w:rPr>
          <w:b/>
          <w:sz w:val="26"/>
          <w:szCs w:val="26"/>
        </w:rPr>
      </w:pPr>
    </w:p>
    <w:p w:rsidR="00896700" w:rsidRDefault="00896700" w:rsidP="00896700">
      <w:pPr>
        <w:jc w:val="both"/>
        <w:rPr>
          <w:b/>
          <w:sz w:val="26"/>
          <w:szCs w:val="26"/>
        </w:rPr>
      </w:pPr>
    </w:p>
    <w:p w:rsidR="00896700" w:rsidRDefault="00CA14BB" w:rsidP="00390B27">
      <w:pPr>
        <w:pStyle w:val="msonormalcxspmiddlecxsplast"/>
        <w:spacing w:before="0" w:beforeAutospacing="0" w:after="0" w:afterAutospacing="0"/>
        <w:ind w:left="6237"/>
        <w:contextualSpacing/>
      </w:pPr>
      <w:r>
        <w:lastRenderedPageBreak/>
        <w:t>П</w:t>
      </w:r>
      <w:r w:rsidR="00896700">
        <w:t xml:space="preserve">риложение </w:t>
      </w:r>
    </w:p>
    <w:p w:rsidR="007A3144" w:rsidRDefault="00896700" w:rsidP="00390B27">
      <w:pPr>
        <w:pStyle w:val="msonormalcxspmiddlecxspmiddle"/>
        <w:spacing w:before="0" w:beforeAutospacing="0" w:after="0" w:afterAutospacing="0"/>
        <w:ind w:left="6237"/>
        <w:contextualSpacing/>
      </w:pPr>
      <w:r>
        <w:t>к решению</w:t>
      </w:r>
      <w:r w:rsidR="007A3144">
        <w:t xml:space="preserve"> Совета депутатов </w:t>
      </w:r>
      <w:r>
        <w:t xml:space="preserve"> муниципального </w:t>
      </w:r>
      <w:r w:rsidR="007A3144">
        <w:t>округа Куркино</w:t>
      </w:r>
    </w:p>
    <w:p w:rsidR="007A3144" w:rsidRDefault="007A3144" w:rsidP="00390B27">
      <w:pPr>
        <w:pStyle w:val="msonormalcxspmiddlecxspmiddle"/>
        <w:spacing w:before="0" w:beforeAutospacing="0" w:after="0" w:afterAutospacing="0"/>
        <w:ind w:left="6237"/>
        <w:contextualSpacing/>
      </w:pPr>
      <w:r>
        <w:t>от _____________№ ___</w:t>
      </w:r>
      <w:r w:rsidR="00C83591">
        <w:t>_____</w:t>
      </w:r>
      <w:r>
        <w:t>__</w:t>
      </w:r>
    </w:p>
    <w:p w:rsidR="00390B27" w:rsidRDefault="00390B27" w:rsidP="00390B27">
      <w:pPr>
        <w:autoSpaceDE w:val="0"/>
        <w:autoSpaceDN w:val="0"/>
        <w:adjustRightInd w:val="0"/>
        <w:ind w:left="6237" w:firstLine="540"/>
        <w:jc w:val="center"/>
        <w:rPr>
          <w:b/>
          <w:sz w:val="28"/>
          <w:szCs w:val="28"/>
        </w:rPr>
      </w:pPr>
    </w:p>
    <w:p w:rsidR="007A3144" w:rsidRPr="007A3144" w:rsidRDefault="007A3144" w:rsidP="007A314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A3144">
        <w:rPr>
          <w:b/>
          <w:sz w:val="28"/>
          <w:szCs w:val="28"/>
        </w:rPr>
        <w:t xml:space="preserve">Порядок осуществления органами местного самоуправления муниципального округа Куркино отдельных полномочий города Москвы в сфере организации </w:t>
      </w:r>
      <w:proofErr w:type="spellStart"/>
      <w:r w:rsidRPr="007A3144">
        <w:rPr>
          <w:b/>
          <w:sz w:val="28"/>
          <w:szCs w:val="28"/>
        </w:rPr>
        <w:t>досуговой</w:t>
      </w:r>
      <w:proofErr w:type="spellEnd"/>
      <w:r w:rsidRPr="007A3144">
        <w:rPr>
          <w:b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</w:t>
      </w:r>
    </w:p>
    <w:p w:rsidR="007A3144" w:rsidRPr="007A3144" w:rsidRDefault="007A3144" w:rsidP="007A314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3144" w:rsidRPr="007A3144" w:rsidRDefault="007A3144" w:rsidP="007A314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3144" w:rsidRDefault="00896700" w:rsidP="0089670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процедуру </w:t>
      </w:r>
      <w:r w:rsidR="007A314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муниципального о</w:t>
      </w:r>
      <w:r w:rsidR="007A3144">
        <w:rPr>
          <w:rFonts w:ascii="Times New Roman" w:hAnsi="Times New Roman" w:cs="Times New Roman"/>
          <w:sz w:val="28"/>
          <w:szCs w:val="28"/>
        </w:rPr>
        <w:t xml:space="preserve">круга Куркино </w:t>
      </w:r>
      <w:r>
        <w:rPr>
          <w:rFonts w:ascii="Times New Roman" w:hAnsi="Times New Roman" w:cs="Times New Roman"/>
          <w:sz w:val="28"/>
          <w:szCs w:val="28"/>
        </w:rPr>
        <w:t>(далее – органы местного самоуправления)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жительства.</w:t>
      </w:r>
    </w:p>
    <w:p w:rsidR="00896700" w:rsidRDefault="00896700" w:rsidP="0089670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00" w:rsidRDefault="00896700" w:rsidP="00896700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Перечень и сроки реализации органами местного самоуправления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</w:t>
      </w:r>
    </w:p>
    <w:p w:rsidR="00C83591" w:rsidRDefault="00C83591" w:rsidP="00896700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6700" w:rsidRDefault="00896700" w:rsidP="0089670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Органы местного самоуправления наделены следующими отдельными полномочиями города Москвы </w:t>
      </w:r>
      <w:bookmarkStart w:id="0" w:name="OLE_LINK32"/>
      <w:r>
        <w:rPr>
          <w:sz w:val="28"/>
          <w:szCs w:val="28"/>
        </w:rPr>
        <w:t>в сфере организации досуговой, социально-воспитательной, физкультурно-оздоровительной и спортивной работы с населением   по месту жительства</w:t>
      </w:r>
      <w:bookmarkEnd w:id="0"/>
      <w:r>
        <w:rPr>
          <w:sz w:val="28"/>
          <w:szCs w:val="28"/>
        </w:rPr>
        <w:t xml:space="preserve"> (далее – отдельные полномочия города Москвы):</w:t>
      </w:r>
    </w:p>
    <w:p w:rsidR="00896700" w:rsidRDefault="00896700" w:rsidP="0089670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1)организация работы по общефизической подготовке и видам спорта (единоборство, игровые, прикладные, спортивно-технические и другие виды спорта);</w:t>
      </w:r>
    </w:p>
    <w:p w:rsidR="00896700" w:rsidRDefault="00896700" w:rsidP="0089670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2)организация соревнований и физкультурно-спортивных праздников                              на территории муниципального о</w:t>
      </w:r>
      <w:r w:rsidR="007A3144">
        <w:rPr>
          <w:sz w:val="28"/>
          <w:szCs w:val="28"/>
        </w:rPr>
        <w:t>круга Куркино</w:t>
      </w:r>
      <w:r>
        <w:rPr>
          <w:sz w:val="28"/>
          <w:szCs w:val="28"/>
        </w:rPr>
        <w:t>;</w:t>
      </w:r>
    </w:p>
    <w:p w:rsidR="00896700" w:rsidRDefault="00896700" w:rsidP="0089670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3)обеспечение участия жителей </w:t>
      </w:r>
      <w:r w:rsidR="007A3144">
        <w:rPr>
          <w:sz w:val="28"/>
          <w:szCs w:val="28"/>
        </w:rPr>
        <w:t xml:space="preserve">муниципального округа Куркино </w:t>
      </w:r>
      <w:r>
        <w:rPr>
          <w:sz w:val="28"/>
          <w:szCs w:val="28"/>
        </w:rPr>
        <w:t>в мероприятиях, проводимых в рамках массовых городских движений, смотров, конкурсов в сфере досуговой, социально-воспитательной, физкультурно-оздоровительной и спортивной работы с населением по месту жительства;</w:t>
      </w:r>
    </w:p>
    <w:p w:rsidR="00896700" w:rsidRDefault="00896700" w:rsidP="0089670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4)организация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>, социально-воспитательной работы (художественное воспитание и эстетическое развитие, техническая                деятельность и трудовое воспитание, эколого-краеведческая деятельность, туризм, военно-спортивная, историко-патриотическая и спортивно-техническая деятельность, компьютерная техника, программирование и другие направления работы);</w:t>
      </w:r>
    </w:p>
    <w:p w:rsidR="00896700" w:rsidRDefault="00896700" w:rsidP="0089670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5)содействие в организации и деятельности клубов по интересам;</w:t>
      </w:r>
    </w:p>
    <w:p w:rsidR="00896700" w:rsidRDefault="00896700" w:rsidP="0089670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6)организация и проведение праздников, смотров, конкурсов, культурно-массовых и досуговых мероприятий;</w:t>
      </w:r>
    </w:p>
    <w:p w:rsidR="00896700" w:rsidRDefault="00896700" w:rsidP="00896700">
      <w:pPr>
        <w:pStyle w:val="msonormalcxsplast"/>
        <w:tabs>
          <w:tab w:val="left" w:pos="935"/>
        </w:tabs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7)участие в организации и проведении районных, окружных и городских </w:t>
      </w:r>
      <w:bookmarkStart w:id="1" w:name="OLE_LINK33"/>
      <w:bookmarkStart w:id="2" w:name="OLE_LINK35"/>
      <w:bookmarkStart w:id="3" w:name="OLE_LINK34"/>
      <w:r>
        <w:rPr>
          <w:sz w:val="28"/>
          <w:szCs w:val="28"/>
        </w:rPr>
        <w:t>физкультурных, спортивно-массовых и досуговых мероприятий</w:t>
      </w:r>
      <w:bookmarkEnd w:id="1"/>
      <w:r>
        <w:rPr>
          <w:sz w:val="28"/>
          <w:szCs w:val="28"/>
        </w:rPr>
        <w:t>.</w:t>
      </w:r>
      <w:bookmarkEnd w:id="2"/>
      <w:bookmarkEnd w:id="3"/>
    </w:p>
    <w:p w:rsidR="00896700" w:rsidRDefault="00896700" w:rsidP="00896700">
      <w:pPr>
        <w:pStyle w:val="ConsPlusNormal"/>
        <w:tabs>
          <w:tab w:val="left" w:pos="935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Органы местного самоуправления наделяются отдельными полномочиями города Москвы, указанными в подпункте 1.1 настоящего Порядка, на неограниченный срок.</w:t>
      </w:r>
    </w:p>
    <w:p w:rsidR="00896700" w:rsidRDefault="00896700" w:rsidP="008967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1.3. При невозможности надлежащей реализации отдельных полномочий города Москвы органы местного самоуправления обязаны принять меры по устранению причин, препятствующих исполнению отдельных полномочий города Москвы, и своевременно известить  орган, осуществляющий государственный контроль,   о сложившемся положении.</w:t>
      </w:r>
    </w:p>
    <w:p w:rsidR="00896700" w:rsidRDefault="00896700" w:rsidP="008967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96700" w:rsidRDefault="00896700" w:rsidP="001D48C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Полномочия органов местного самоуправления и должностных лиц местного самоуправления по реализации отдельных полномочий города Москвы</w:t>
      </w:r>
    </w:p>
    <w:p w:rsidR="001D48C1" w:rsidRDefault="001D48C1" w:rsidP="001D48C1">
      <w:pPr>
        <w:pStyle w:val="ConsPlusNormal"/>
        <w:ind w:firstLine="540"/>
        <w:jc w:val="center"/>
        <w:outlineLvl w:val="1"/>
        <w:rPr>
          <w:sz w:val="28"/>
          <w:szCs w:val="28"/>
        </w:rPr>
      </w:pPr>
    </w:p>
    <w:p w:rsidR="00896700" w:rsidRDefault="00896700" w:rsidP="008967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Органы местного самоуправления реализуют отдельные полномочия города Москвы самостоятельно в соответствии с федеральными законами, законами и иными нормативными правовыми актами города Москвы, Уставом  муниципального о</w:t>
      </w:r>
      <w:r w:rsidR="00C83591">
        <w:rPr>
          <w:sz w:val="28"/>
          <w:szCs w:val="28"/>
        </w:rPr>
        <w:t xml:space="preserve">круга Куркино </w:t>
      </w:r>
      <w:r>
        <w:rPr>
          <w:sz w:val="28"/>
          <w:szCs w:val="28"/>
        </w:rPr>
        <w:t>и иными муниципальными правовыми</w:t>
      </w:r>
      <w:r w:rsidR="00C83591">
        <w:rPr>
          <w:sz w:val="28"/>
          <w:szCs w:val="28"/>
        </w:rPr>
        <w:t xml:space="preserve"> актами</w:t>
      </w:r>
      <w:r>
        <w:rPr>
          <w:sz w:val="28"/>
          <w:szCs w:val="28"/>
        </w:rPr>
        <w:t>.</w:t>
      </w:r>
    </w:p>
    <w:p w:rsidR="00896700" w:rsidRDefault="00896700" w:rsidP="00896700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целях обеспечения реализации органами местного самоуправления отдельных полномочий города Москвы </w:t>
      </w:r>
      <w:r w:rsidR="007A314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Куркино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A3144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>) вправе:</w:t>
      </w:r>
    </w:p>
    <w:p w:rsidR="00896700" w:rsidRDefault="00896700" w:rsidP="008967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издавать муниципальные правовые акты по вопросам, связанным                                         с осуществлением отдельных полномочий города Москвы;</w:t>
      </w:r>
    </w:p>
    <w:p w:rsidR="00896700" w:rsidRDefault="00896700" w:rsidP="008967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 утверждать годовой план проведения досуговых, социально-воспитательных, физкультурно-оздоровительных и спортивных мероприятий с населением по месту жительства;</w:t>
      </w:r>
    </w:p>
    <w:p w:rsidR="00896700" w:rsidRDefault="00896700" w:rsidP="008967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заслушивать отчеты должностных лиц </w:t>
      </w:r>
      <w:r w:rsidR="0024126F">
        <w:rPr>
          <w:sz w:val="28"/>
          <w:szCs w:val="28"/>
        </w:rPr>
        <w:t>администрации и</w:t>
      </w:r>
      <w:r w:rsidR="0024126F" w:rsidRPr="0024126F">
        <w:rPr>
          <w:sz w:val="28"/>
          <w:szCs w:val="28"/>
        </w:rPr>
        <w:t xml:space="preserve"> </w:t>
      </w:r>
      <w:r w:rsidR="0024126F">
        <w:rPr>
          <w:sz w:val="28"/>
          <w:szCs w:val="28"/>
        </w:rPr>
        <w:t>руководителя муниципального учреждения муниципального округа Куркино п</w:t>
      </w:r>
      <w:r>
        <w:rPr>
          <w:sz w:val="28"/>
          <w:szCs w:val="28"/>
        </w:rPr>
        <w:t>о вопросам реализации отдельных полномочий города Москвы;</w:t>
      </w:r>
    </w:p>
    <w:p w:rsidR="00896700" w:rsidRDefault="00896700" w:rsidP="00896700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за реализацией отдельных полномочий города М</w:t>
      </w:r>
      <w:r w:rsidR="001D48C1">
        <w:rPr>
          <w:rFonts w:ascii="Times New Roman" w:hAnsi="Times New Roman" w:cs="Times New Roman"/>
          <w:sz w:val="28"/>
          <w:szCs w:val="28"/>
        </w:rPr>
        <w:t xml:space="preserve">осквы   в соответствии с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1D48C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4  настоящего Порядка.</w:t>
      </w:r>
    </w:p>
    <w:p w:rsidR="00896700" w:rsidRDefault="00896700" w:rsidP="00896700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Реализацию отдельных полномочий города Москвы обеспечивает </w:t>
      </w:r>
      <w:r w:rsidR="002412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4126F">
        <w:rPr>
          <w:rFonts w:ascii="Times New Roman" w:hAnsi="Times New Roman" w:cs="Times New Roman"/>
          <w:sz w:val="28"/>
          <w:szCs w:val="28"/>
        </w:rPr>
        <w:t xml:space="preserve"> округа Куркино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4126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83591" w:rsidRDefault="00896700" w:rsidP="00C83591">
      <w:pPr>
        <w:pStyle w:val="consplus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24126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при осуществлении отдельных полномочий города Москвы принимает постановления.</w:t>
      </w:r>
    </w:p>
    <w:p w:rsidR="0024126F" w:rsidRDefault="00896700" w:rsidP="00C83591">
      <w:pPr>
        <w:pStyle w:val="consplus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целях осуществления отдельных полномочий города Москвы </w:t>
      </w:r>
      <w:r w:rsidR="0024126F">
        <w:rPr>
          <w:sz w:val="28"/>
          <w:szCs w:val="28"/>
        </w:rPr>
        <w:t>администрация м</w:t>
      </w:r>
      <w:r>
        <w:rPr>
          <w:sz w:val="28"/>
          <w:szCs w:val="28"/>
        </w:rPr>
        <w:t xml:space="preserve">ожет создавать муниципальные учреждения, выступать заказчиком на поставку товаров, выполнение работ и оказание </w:t>
      </w:r>
      <w:r w:rsidR="0024126F">
        <w:rPr>
          <w:sz w:val="28"/>
          <w:szCs w:val="28"/>
        </w:rPr>
        <w:t>услуг</w:t>
      </w:r>
    </w:p>
    <w:p w:rsidR="00896700" w:rsidRDefault="00896700" w:rsidP="00896700">
      <w:pPr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2.6. В целях подготовки и организации реализации отдельных                  полномочий города Москвы</w:t>
      </w:r>
      <w:r w:rsidR="00393240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>:</w:t>
      </w:r>
    </w:p>
    <w:p w:rsidR="00393240" w:rsidRDefault="00896700" w:rsidP="0089670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структурное подразделение </w:t>
      </w:r>
      <w:r w:rsidR="00393240">
        <w:rPr>
          <w:sz w:val="28"/>
          <w:szCs w:val="28"/>
        </w:rPr>
        <w:t xml:space="preserve">либо предусматривает количество специалистов (муниципальных служащих) в администрации, осуществляющих работу в сфере организации </w:t>
      </w:r>
      <w:proofErr w:type="spellStart"/>
      <w:r w:rsidR="00393240">
        <w:rPr>
          <w:sz w:val="28"/>
          <w:szCs w:val="28"/>
        </w:rPr>
        <w:t>досуговой</w:t>
      </w:r>
      <w:proofErr w:type="spellEnd"/>
      <w:r w:rsidR="00393240">
        <w:rPr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жительства, в соответствии с нормативом численности, установленным законодательством города Москвы;</w:t>
      </w:r>
    </w:p>
    <w:p w:rsidR="00896700" w:rsidRDefault="00896700" w:rsidP="0089670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соответствие уровня квалификации муниципальных служащих, осуществляющих работу в сфере организации досуговой,               социально-воспитательной, физкультурно-оздоровительной и спортивной работы с населением по месту жительства, квалификационным требованиям, установленным муниципальными правовыми актами на основании типовых квалификационных требований для замещения должностей муниципальной службы, определенных законодательством города Москвы;</w:t>
      </w:r>
    </w:p>
    <w:p w:rsidR="00896700" w:rsidRDefault="00896700" w:rsidP="0089670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предоставляет для муниципальных служащих, осуществляющих работу                 в сфере организации досуговой, социально-воспитательной, физкультурно-оздоровительной и спортивной работы с населением по месту жительства, помещение, соответствующее требованиям пожарной безопасности,                санитарно-гигиеническим нормам   и существующим нормам обеспечения площадью для административных целей;</w:t>
      </w:r>
    </w:p>
    <w:p w:rsidR="00896700" w:rsidRDefault="00896700" w:rsidP="0089670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материально-техническое и информационно-                  методическое обеспечение деятельности муниципальных служащих, осуществляющих работу в сфере организации досуговой, социально-воспитательной, физкультурно-оздоровительной  и спортивной работы с населением по месту жительства;</w:t>
      </w:r>
    </w:p>
    <w:p w:rsidR="00896700" w:rsidRDefault="00896700" w:rsidP="0089670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использованием материальных ресурсов и финансовых средств, предназначенных для реализации отдельных                       полномочий города Москвы;</w:t>
      </w:r>
    </w:p>
    <w:p w:rsidR="00896700" w:rsidRDefault="00896700" w:rsidP="0089670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и представляет на утверждение в </w:t>
      </w:r>
      <w:r w:rsidR="00393240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план проведения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, социально-воспитательных, физкультурно-оздоровительных  и спортивных мероприятий с населением по месту       жительства на территории муниципального </w:t>
      </w:r>
      <w:r w:rsidR="00393240">
        <w:rPr>
          <w:sz w:val="28"/>
          <w:szCs w:val="28"/>
        </w:rPr>
        <w:t>округа Куркино</w:t>
      </w:r>
      <w:r>
        <w:rPr>
          <w:sz w:val="28"/>
          <w:szCs w:val="28"/>
        </w:rPr>
        <w:t>;</w:t>
      </w:r>
    </w:p>
    <w:p w:rsidR="00393240" w:rsidRDefault="00896700" w:rsidP="0089670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3240">
        <w:rPr>
          <w:sz w:val="28"/>
          <w:szCs w:val="28"/>
        </w:rPr>
        <w:t xml:space="preserve">ежегодно отчитывается перед Советом депутатов </w:t>
      </w:r>
      <w:r>
        <w:rPr>
          <w:sz w:val="28"/>
          <w:szCs w:val="28"/>
        </w:rPr>
        <w:t>о выполнении плана проведения досуговых, социально-воспитательных, физкультурно-оздоровительных и спортивных мероприятий   с населением по месту жительства на территории</w:t>
      </w:r>
      <w:r w:rsidR="00393240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</w:t>
      </w:r>
      <w:r w:rsidR="00393240">
        <w:rPr>
          <w:sz w:val="28"/>
          <w:szCs w:val="28"/>
        </w:rPr>
        <w:t>круга Куркино в установленные сроки.</w:t>
      </w:r>
    </w:p>
    <w:p w:rsidR="00896700" w:rsidRDefault="00393240" w:rsidP="008967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700">
        <w:rPr>
          <w:sz w:val="28"/>
          <w:szCs w:val="28"/>
        </w:rPr>
        <w:t>обеспечивает информирование населения о проведении досуговых, социально-воспитательных, физкультурно-оздоровительных и спортивных мероприятий с населением по месту</w:t>
      </w:r>
      <w:r>
        <w:rPr>
          <w:sz w:val="28"/>
          <w:szCs w:val="28"/>
        </w:rPr>
        <w:t xml:space="preserve"> </w:t>
      </w:r>
      <w:r w:rsidR="00896700">
        <w:rPr>
          <w:sz w:val="28"/>
          <w:szCs w:val="28"/>
        </w:rPr>
        <w:t>жительства на территории муниципального о</w:t>
      </w:r>
      <w:r>
        <w:rPr>
          <w:sz w:val="28"/>
          <w:szCs w:val="28"/>
        </w:rPr>
        <w:t xml:space="preserve">круга Куркино </w:t>
      </w:r>
      <w:r w:rsidR="00896700">
        <w:rPr>
          <w:sz w:val="28"/>
          <w:szCs w:val="28"/>
        </w:rPr>
        <w:t xml:space="preserve">посредством размещения необходимой информации в печатных средствах массовой информации, на официальном сайте </w:t>
      </w:r>
      <w:r>
        <w:rPr>
          <w:sz w:val="28"/>
          <w:szCs w:val="28"/>
        </w:rPr>
        <w:t xml:space="preserve">муниципального округа Куркино  в </w:t>
      </w:r>
      <w:r w:rsidR="00896700">
        <w:rPr>
          <w:sz w:val="28"/>
          <w:szCs w:val="28"/>
        </w:rPr>
        <w:t xml:space="preserve">информационно-телекоммуникационной сети «Интернет», на информационных стендах. </w:t>
      </w:r>
    </w:p>
    <w:p w:rsidR="00896700" w:rsidRDefault="00896700" w:rsidP="008967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39324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9324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может предоставлять нежилые помещения,                     переданные органам местного самоуправления для реализации отдельных полномочий города Москвы, в безвозмездное пользование муниципальным учреждениям.</w:t>
      </w:r>
    </w:p>
    <w:p w:rsidR="00896700" w:rsidRDefault="00896700" w:rsidP="0089670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93240">
        <w:rPr>
          <w:sz w:val="28"/>
          <w:szCs w:val="28"/>
        </w:rPr>
        <w:t>8</w:t>
      </w:r>
      <w:r>
        <w:rPr>
          <w:sz w:val="28"/>
          <w:szCs w:val="28"/>
        </w:rPr>
        <w:t xml:space="preserve">. В целях реализации отдельных полномочий города Москвы, расширения сети  клубов по интересам и для удовлетворения потребностей жителей </w:t>
      </w:r>
      <w:r w:rsidR="00393240">
        <w:rPr>
          <w:sz w:val="28"/>
          <w:szCs w:val="28"/>
        </w:rPr>
        <w:t>муниципального округа Куркино</w:t>
      </w:r>
      <w:r>
        <w:rPr>
          <w:sz w:val="28"/>
          <w:szCs w:val="28"/>
        </w:rPr>
        <w:t xml:space="preserve"> в услугах по организации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>, социально</w:t>
      </w:r>
      <w:r w:rsidR="00393240">
        <w:rPr>
          <w:sz w:val="28"/>
          <w:szCs w:val="28"/>
        </w:rPr>
        <w:t>- в</w:t>
      </w:r>
      <w:r>
        <w:rPr>
          <w:sz w:val="28"/>
          <w:szCs w:val="28"/>
        </w:rPr>
        <w:t xml:space="preserve">оспитательной, физкультурно-оздоровительной и спортивной работы с населением по месту жительства </w:t>
      </w:r>
      <w:r w:rsidR="008357D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может привлекать некоммерческие организации к осуществлению досуговой, социально-воспитательной, физкультурно-оздоровительной и спортивной работы с населением по месту жительства. </w:t>
      </w:r>
    </w:p>
    <w:p w:rsidR="00896700" w:rsidRDefault="00896700" w:rsidP="00896700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6700" w:rsidRDefault="00896700" w:rsidP="00896700">
      <w:pPr>
        <w:pStyle w:val="consplusnormalcxspmiddle"/>
        <w:spacing w:before="0" w:beforeAutospacing="0" w:after="0" w:afterAutospacing="0"/>
        <w:ind w:firstLine="53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использования материальных ресурсов и финансовых средств, переданных органам местного самоуправления для                осуществления им</w:t>
      </w:r>
      <w:r w:rsidR="001D48C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отдельных полномочий города Москвы </w:t>
      </w:r>
    </w:p>
    <w:p w:rsidR="00896700" w:rsidRDefault="00896700" w:rsidP="00896700">
      <w:pPr>
        <w:pStyle w:val="consplusnormalcxspmiddle"/>
        <w:spacing w:before="0" w:beforeAutospacing="0" w:after="0" w:afterAutospacing="0"/>
        <w:ind w:firstLine="539"/>
        <w:jc w:val="center"/>
        <w:outlineLvl w:val="1"/>
        <w:rPr>
          <w:b/>
          <w:sz w:val="28"/>
          <w:szCs w:val="28"/>
        </w:rPr>
      </w:pPr>
    </w:p>
    <w:p w:rsidR="00896700" w:rsidRDefault="00896700" w:rsidP="00563727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целях реализации отдельных полномочий города Москвы </w:t>
      </w:r>
      <w:r w:rsidR="008357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использует предоставленные ему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города Москвы материальные ресурсы и финансовые средства.</w:t>
      </w:r>
    </w:p>
    <w:p w:rsidR="00896700" w:rsidRDefault="00896700" w:rsidP="005637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357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не вправе использовать материальные ресурсы и финансовые средства, предназначенные для реализации отдельных                 полномочий города Москвы, на другие цели.</w:t>
      </w:r>
    </w:p>
    <w:p w:rsidR="00896700" w:rsidRDefault="00896700" w:rsidP="00563727">
      <w:pPr>
        <w:pStyle w:val="consplusnormalcxspmiddle"/>
        <w:spacing w:before="0" w:beforeAutospacing="0" w:after="0" w:afterAutospacing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D48C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использует материальные ресурсы, переданные ему                для осуществления отдельных полномочий города Москвы на основании акта приема-передачи в соответствии с договором безвозмездного пользования, заключенным  с уполномоченным органом исполнительной власти города Москвы.</w:t>
      </w:r>
    </w:p>
    <w:p w:rsidR="00896700" w:rsidRDefault="00896700" w:rsidP="00563727">
      <w:pPr>
        <w:pStyle w:val="consplusnormalcxspmiddle"/>
        <w:spacing w:before="0" w:beforeAutospacing="0" w:after="0" w:afterAutospacing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 Финансовые средства, предназначенные для реализации органами местного самоуправления отдельных полномочий города Москвы,                      </w:t>
      </w:r>
      <w:r w:rsidR="00563727">
        <w:rPr>
          <w:sz w:val="28"/>
          <w:szCs w:val="28"/>
        </w:rPr>
        <w:t>предоставляются в виде субвенций, выделяемых бюджету муниципального округа Куркино из бюджета города Москвы на текущий финансовый год.</w:t>
      </w:r>
      <w:r>
        <w:rPr>
          <w:sz w:val="28"/>
          <w:szCs w:val="28"/>
        </w:rPr>
        <w:t xml:space="preserve"> </w:t>
      </w:r>
      <w:r w:rsidR="00563727">
        <w:rPr>
          <w:sz w:val="28"/>
          <w:szCs w:val="28"/>
        </w:rPr>
        <w:tab/>
        <w:t>С</w:t>
      </w:r>
      <w:r>
        <w:rPr>
          <w:sz w:val="28"/>
          <w:szCs w:val="28"/>
        </w:rPr>
        <w:t>убвенций</w:t>
      </w:r>
      <w:r w:rsidR="0056372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случае  их нецелевого использования подлежат возврату в бюджет города Москвы. </w:t>
      </w:r>
    </w:p>
    <w:p w:rsidR="00563727" w:rsidRDefault="00563727" w:rsidP="005637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</w:t>
      </w:r>
      <w:r w:rsidR="00896700">
        <w:rPr>
          <w:sz w:val="28"/>
          <w:szCs w:val="28"/>
        </w:rPr>
        <w:t>бвенций</w:t>
      </w:r>
      <w:r>
        <w:rPr>
          <w:sz w:val="28"/>
          <w:szCs w:val="28"/>
        </w:rPr>
        <w:t xml:space="preserve"> </w:t>
      </w:r>
      <w:r w:rsidR="00896700">
        <w:rPr>
          <w:sz w:val="28"/>
          <w:szCs w:val="28"/>
        </w:rPr>
        <w:t xml:space="preserve">не использованные </w:t>
      </w:r>
      <w:r>
        <w:rPr>
          <w:sz w:val="28"/>
          <w:szCs w:val="28"/>
        </w:rPr>
        <w:t xml:space="preserve">по состоянию </w:t>
      </w:r>
      <w:r w:rsidR="001D48C1">
        <w:rPr>
          <w:sz w:val="28"/>
          <w:szCs w:val="28"/>
        </w:rPr>
        <w:t>н</w:t>
      </w:r>
      <w:r>
        <w:rPr>
          <w:sz w:val="28"/>
          <w:szCs w:val="28"/>
        </w:rPr>
        <w:t>а 1 января  тек</w:t>
      </w:r>
      <w:r w:rsidR="00896700">
        <w:rPr>
          <w:sz w:val="28"/>
          <w:szCs w:val="28"/>
        </w:rPr>
        <w:t>уще</w:t>
      </w:r>
      <w:r>
        <w:rPr>
          <w:sz w:val="28"/>
          <w:szCs w:val="28"/>
        </w:rPr>
        <w:t xml:space="preserve">го </w:t>
      </w:r>
      <w:r w:rsidR="00896700">
        <w:rPr>
          <w:sz w:val="28"/>
          <w:szCs w:val="28"/>
        </w:rPr>
        <w:t>финансово</w:t>
      </w:r>
      <w:r>
        <w:rPr>
          <w:sz w:val="28"/>
          <w:szCs w:val="28"/>
        </w:rPr>
        <w:t>го</w:t>
      </w:r>
      <w:r w:rsidR="0089670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896700">
        <w:rPr>
          <w:sz w:val="28"/>
          <w:szCs w:val="28"/>
        </w:rPr>
        <w:t>, подлежат возврату в бюджет города Москвы</w:t>
      </w:r>
      <w:r>
        <w:rPr>
          <w:sz w:val="28"/>
          <w:szCs w:val="28"/>
        </w:rPr>
        <w:t xml:space="preserve"> в течение первых 15 рабочих дней текущего финансового года.</w:t>
      </w:r>
    </w:p>
    <w:p w:rsidR="00563727" w:rsidRDefault="00563727" w:rsidP="005637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3.5.Остатки межбюджетных трансфертов, полученных в форме субвенций, имеющих целевое назначение, не использованных в отчетном финансовом году, могут быть возвращены в текущем финансовом году в доход бюджета муниципального округа Куркино, в случаях и порядке, предусмотренных законодательством города Москвы.</w:t>
      </w:r>
    </w:p>
    <w:p w:rsidR="00563727" w:rsidRDefault="00563727" w:rsidP="005637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3.6.В случае если неиспользованный остаток межбюджетных трансфертов, полученных в форме субвенций, имеющих целевое назначение, не перечислен в доход бюджета города Москвы, указанные средства подлежат взысканию в доход бюджета города Москвы в порядке, установленном финансовым органом города Москвы с соблюдением общих требований, установленных Министерством финансов Российской Федерации.</w:t>
      </w:r>
    </w:p>
    <w:p w:rsidR="00563727" w:rsidRDefault="00563727" w:rsidP="00563727">
      <w:pPr>
        <w:pStyle w:val="consplus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3.7.Органы местного самоуправления имеют право дополнительно использовать собственные материальные ресурсы и финансовые средства для осуществления отдельных полномочий города Москвы.</w:t>
      </w:r>
    </w:p>
    <w:p w:rsidR="00563727" w:rsidRDefault="00563727" w:rsidP="00563727">
      <w:pPr>
        <w:pStyle w:val="consplus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896700" w:rsidRDefault="00896700" w:rsidP="00896700">
      <w:pPr>
        <w:pStyle w:val="consplusnormalcxspmiddle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1041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онтрол</w:t>
      </w:r>
      <w:r w:rsidR="0091041C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за реализацией органами местного самоуправления отдельных полномочий города Москвы</w:t>
      </w:r>
    </w:p>
    <w:p w:rsidR="00896700" w:rsidRDefault="00896700" w:rsidP="00896700">
      <w:pPr>
        <w:pStyle w:val="consplusnormalcxsplas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96700" w:rsidRDefault="00896700" w:rsidP="00896700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 xml:space="preserve">4.1.Государственный контроль за реализацией органами местного самоуправления отдельных полномочий города Москвы осуществляется в порядке и формах, установленных  </w:t>
      </w:r>
      <w:r w:rsidR="002240C3">
        <w:rPr>
          <w:sz w:val="28"/>
          <w:szCs w:val="28"/>
        </w:rPr>
        <w:t>законом города Москвы  о</w:t>
      </w:r>
      <w:r>
        <w:rPr>
          <w:sz w:val="28"/>
          <w:szCs w:val="28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жительства.</w:t>
      </w:r>
      <w:r>
        <w:rPr>
          <w:i/>
          <w:sz w:val="28"/>
          <w:szCs w:val="28"/>
        </w:rPr>
        <w:t xml:space="preserve"> </w:t>
      </w:r>
    </w:p>
    <w:p w:rsidR="00896700" w:rsidRDefault="00896700" w:rsidP="00896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4.2.В целях государственного контроля </w:t>
      </w:r>
      <w:r w:rsidR="002240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896700" w:rsidRDefault="00896700" w:rsidP="00896700">
      <w:pPr>
        <w:pStyle w:val="consplusnormal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отчет об осуществлении отдельных полномочий города Москвы ежеквартально не позднее 10-го числа месяца, следующего за истекшим кварталом, - в Префектуру </w:t>
      </w:r>
      <w:r w:rsidR="00E97B81">
        <w:rPr>
          <w:sz w:val="28"/>
          <w:szCs w:val="28"/>
        </w:rPr>
        <w:t>Северо-</w:t>
      </w:r>
      <w:r>
        <w:rPr>
          <w:sz w:val="28"/>
          <w:szCs w:val="28"/>
        </w:rPr>
        <w:t xml:space="preserve">Западного административного округа города </w:t>
      </w:r>
      <w:r w:rsidR="00933386">
        <w:rPr>
          <w:sz w:val="28"/>
          <w:szCs w:val="28"/>
        </w:rPr>
        <w:t xml:space="preserve">        </w:t>
      </w:r>
      <w:r>
        <w:rPr>
          <w:sz w:val="28"/>
          <w:szCs w:val="28"/>
        </w:rPr>
        <w:t>Москвы;</w:t>
      </w:r>
    </w:p>
    <w:p w:rsidR="00896700" w:rsidRDefault="00896700" w:rsidP="00896700">
      <w:pPr>
        <w:pStyle w:val="consplusnormalcxsplast"/>
        <w:spacing w:before="0" w:beforeAutospacing="0" w:after="0" w:afterAutospacing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отчет об использовании субвенций - в финансовый орган города Москвы   в составе отчетности об исполнении местного бюджета в порядке и </w:t>
      </w:r>
      <w:r w:rsidR="0093338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сроки, определенные финансовым органом города Москвы.</w:t>
      </w:r>
    </w:p>
    <w:p w:rsidR="0091041C" w:rsidRPr="00C83591" w:rsidRDefault="0091041C" w:rsidP="009104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96700" w:rsidRPr="00C83591">
        <w:rPr>
          <w:sz w:val="28"/>
          <w:szCs w:val="28"/>
        </w:rPr>
        <w:t>4.</w:t>
      </w:r>
      <w:r w:rsidR="00C83591">
        <w:rPr>
          <w:sz w:val="28"/>
          <w:szCs w:val="28"/>
        </w:rPr>
        <w:t>3</w:t>
      </w:r>
      <w:r w:rsidR="00896700" w:rsidRPr="00C83591">
        <w:rPr>
          <w:sz w:val="28"/>
          <w:szCs w:val="28"/>
        </w:rPr>
        <w:t>.</w:t>
      </w:r>
      <w:r w:rsidR="005E5821" w:rsidRPr="00C83591">
        <w:rPr>
          <w:sz w:val="28"/>
          <w:szCs w:val="28"/>
        </w:rPr>
        <w:t xml:space="preserve">Органы местного самоуправления </w:t>
      </w:r>
      <w:r w:rsidRPr="00C83591">
        <w:rPr>
          <w:bCs/>
          <w:sz w:val="28"/>
          <w:szCs w:val="28"/>
        </w:rPr>
        <w:t>осуществля</w:t>
      </w:r>
      <w:r w:rsidR="005E5821" w:rsidRPr="00C83591">
        <w:rPr>
          <w:bCs/>
          <w:sz w:val="28"/>
          <w:szCs w:val="28"/>
        </w:rPr>
        <w:t>ю</w:t>
      </w:r>
      <w:r w:rsidRPr="00C83591">
        <w:rPr>
          <w:bCs/>
          <w:sz w:val="28"/>
          <w:szCs w:val="28"/>
        </w:rPr>
        <w:t xml:space="preserve">т собственный контроль за использованием финансовых средств, предоставленных </w:t>
      </w:r>
      <w:r w:rsidR="005E5821" w:rsidRPr="00C83591">
        <w:rPr>
          <w:bCs/>
          <w:sz w:val="28"/>
          <w:szCs w:val="28"/>
        </w:rPr>
        <w:t xml:space="preserve">им </w:t>
      </w:r>
      <w:r w:rsidRPr="00C83591">
        <w:rPr>
          <w:bCs/>
          <w:sz w:val="28"/>
          <w:szCs w:val="28"/>
        </w:rPr>
        <w:t>для осуществления отдельных полномочий города Москвы, в порядке, предусмотренном бюджетным законодательством</w:t>
      </w:r>
      <w:r w:rsidR="005E5821" w:rsidRPr="00C83591">
        <w:rPr>
          <w:bCs/>
          <w:sz w:val="28"/>
          <w:szCs w:val="28"/>
        </w:rPr>
        <w:t xml:space="preserve">, и принимаемыми в соответствии с ним  нормативными правовыми и правовыми актами органов местного самоуправления муниципального округа Куркино. </w:t>
      </w:r>
    </w:p>
    <w:p w:rsidR="005E5821" w:rsidRDefault="005E5821" w:rsidP="005E5821">
      <w:pPr>
        <w:tabs>
          <w:tab w:val="left" w:pos="567"/>
        </w:tabs>
        <w:spacing w:after="12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C83591">
        <w:rPr>
          <w:sz w:val="28"/>
          <w:szCs w:val="28"/>
        </w:rPr>
        <w:t>4</w:t>
      </w:r>
      <w:r>
        <w:rPr>
          <w:sz w:val="28"/>
          <w:szCs w:val="28"/>
        </w:rPr>
        <w:t>.Порядок осуществления контроля за деятельностью муниципального учреждения муниципального округа Куркино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участвующ</w:t>
      </w:r>
      <w:r w:rsidR="00E97B81">
        <w:rPr>
          <w:sz w:val="28"/>
          <w:szCs w:val="28"/>
        </w:rPr>
        <w:t>его</w:t>
      </w:r>
      <w:r>
        <w:rPr>
          <w:sz w:val="28"/>
          <w:szCs w:val="28"/>
        </w:rPr>
        <w:t xml:space="preserve"> в организации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, социально-воспитательной, физкультурно-оздоровительной и спортивной работы с населением по месту жительства, осуществляется в соответствии с правовыми актами органов местного самоуправления муниципального округа Куркино. </w:t>
      </w:r>
    </w:p>
    <w:p w:rsidR="00C83591" w:rsidRDefault="00C83591" w:rsidP="008967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6700" w:rsidRDefault="00896700" w:rsidP="008967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 органов местного самоуправления и должностных лиц местного самоуправления за неисполнение или ненадлежащее исполнение отдельных полномочий города Москвы</w:t>
      </w:r>
    </w:p>
    <w:p w:rsidR="00896700" w:rsidRDefault="00896700" w:rsidP="008967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6700" w:rsidRDefault="00C83591" w:rsidP="008967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89670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должностные лица местного самоуправления несут установленную федеральным законодательством и законодательством города Москвы ответственность за неисполнение или ненадлежащее исполнение отдельных полномочий города Москвы. </w:t>
      </w:r>
    </w:p>
    <w:p w:rsidR="00896700" w:rsidRDefault="00896700" w:rsidP="008967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3591" w:rsidRDefault="00C83591" w:rsidP="00C8359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Условия и порядок прекращения осуществления органами местного самоуправления отдельных полномочий города Москвы</w:t>
      </w:r>
    </w:p>
    <w:p w:rsidR="00896700" w:rsidRDefault="00896700" w:rsidP="008967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3591" w:rsidRDefault="00C83591" w:rsidP="00C835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35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6.1.</w:t>
      </w:r>
      <w:r w:rsidRPr="00C83591">
        <w:rPr>
          <w:bCs/>
          <w:sz w:val="28"/>
          <w:szCs w:val="28"/>
        </w:rPr>
        <w:t>Условия и порядок прекращения осуществления органами местного самоуправления отдельных полномочий города Москвы</w:t>
      </w:r>
      <w:r>
        <w:rPr>
          <w:bCs/>
          <w:sz w:val="28"/>
          <w:szCs w:val="28"/>
        </w:rPr>
        <w:t xml:space="preserve"> предусмотрены законом города Москвы о </w:t>
      </w:r>
      <w:r>
        <w:rPr>
          <w:sz w:val="28"/>
          <w:szCs w:val="28"/>
        </w:rPr>
        <w:t xml:space="preserve">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</w:t>
      </w:r>
    </w:p>
    <w:sectPr w:rsidR="00C83591" w:rsidSect="00390B27">
      <w:pgSz w:w="11906" w:h="16838"/>
      <w:pgMar w:top="426" w:right="851" w:bottom="426" w:left="1259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7914"/>
    <w:multiLevelType w:val="hybridMultilevel"/>
    <w:tmpl w:val="03727760"/>
    <w:lvl w:ilvl="0" w:tplc="6B48327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D7102"/>
    <w:multiLevelType w:val="hybridMultilevel"/>
    <w:tmpl w:val="472E3268"/>
    <w:lvl w:ilvl="0" w:tplc="8C46D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characterSpacingControl w:val="doNotCompress"/>
  <w:compat/>
  <w:rsids>
    <w:rsidRoot w:val="0028521D"/>
    <w:rsid w:val="00097D7F"/>
    <w:rsid w:val="000D15AA"/>
    <w:rsid w:val="0012627F"/>
    <w:rsid w:val="00195F0A"/>
    <w:rsid w:val="001D48C1"/>
    <w:rsid w:val="00212D0E"/>
    <w:rsid w:val="002240C3"/>
    <w:rsid w:val="0024126F"/>
    <w:rsid w:val="0028521D"/>
    <w:rsid w:val="00390B27"/>
    <w:rsid w:val="00393240"/>
    <w:rsid w:val="005147B5"/>
    <w:rsid w:val="005468D1"/>
    <w:rsid w:val="00555BE1"/>
    <w:rsid w:val="00563727"/>
    <w:rsid w:val="005E5821"/>
    <w:rsid w:val="005E6591"/>
    <w:rsid w:val="00617884"/>
    <w:rsid w:val="00664C15"/>
    <w:rsid w:val="007A3144"/>
    <w:rsid w:val="007D0283"/>
    <w:rsid w:val="008357D4"/>
    <w:rsid w:val="0083795E"/>
    <w:rsid w:val="00896700"/>
    <w:rsid w:val="0091041C"/>
    <w:rsid w:val="00933386"/>
    <w:rsid w:val="009E6DEE"/>
    <w:rsid w:val="009F7B80"/>
    <w:rsid w:val="00B12A19"/>
    <w:rsid w:val="00B5465E"/>
    <w:rsid w:val="00B907E2"/>
    <w:rsid w:val="00C83591"/>
    <w:rsid w:val="00CA14BB"/>
    <w:rsid w:val="00DB6F87"/>
    <w:rsid w:val="00DD5C0A"/>
    <w:rsid w:val="00E97B81"/>
    <w:rsid w:val="00EE1787"/>
    <w:rsid w:val="00F01F60"/>
    <w:rsid w:val="00F43C50"/>
    <w:rsid w:val="00F9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21D"/>
    <w:rPr>
      <w:sz w:val="24"/>
      <w:szCs w:val="24"/>
    </w:rPr>
  </w:style>
  <w:style w:type="paragraph" w:styleId="6">
    <w:name w:val="heading 6"/>
    <w:basedOn w:val="a"/>
    <w:next w:val="a"/>
    <w:qFormat/>
    <w:rsid w:val="00555BE1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B5465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B5465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B5465E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65">
    <w:name w:val="xl65"/>
    <w:basedOn w:val="a"/>
    <w:rsid w:val="00B5465E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B5465E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B5465E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B5465E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72">
    <w:name w:val="xl72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0"/>
      <w:szCs w:val="30"/>
    </w:rPr>
  </w:style>
  <w:style w:type="paragraph" w:customStyle="1" w:styleId="xl73">
    <w:name w:val="xl73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74">
    <w:name w:val="xl74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75">
    <w:name w:val="xl75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76">
    <w:name w:val="xl76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77">
    <w:name w:val="xl77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78">
    <w:name w:val="xl78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79">
    <w:name w:val="xl79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0"/>
      <w:szCs w:val="30"/>
    </w:rPr>
  </w:style>
  <w:style w:type="paragraph" w:customStyle="1" w:styleId="xl80">
    <w:name w:val="xl80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81">
    <w:name w:val="xl81"/>
    <w:basedOn w:val="a"/>
    <w:rsid w:val="00B54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82">
    <w:name w:val="xl82"/>
    <w:basedOn w:val="a"/>
    <w:rsid w:val="00B54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83">
    <w:name w:val="xl83"/>
    <w:basedOn w:val="a"/>
    <w:rsid w:val="00B54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84">
    <w:name w:val="xl84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85">
    <w:name w:val="xl85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86">
    <w:name w:val="xl86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87">
    <w:name w:val="xl87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88">
    <w:name w:val="xl88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89">
    <w:name w:val="xl89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90">
    <w:name w:val="xl90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sz w:val="30"/>
      <w:szCs w:val="30"/>
    </w:rPr>
  </w:style>
  <w:style w:type="paragraph" w:customStyle="1" w:styleId="xl91">
    <w:name w:val="xl91"/>
    <w:basedOn w:val="a"/>
    <w:rsid w:val="00B546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92">
    <w:name w:val="xl92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30"/>
      <w:szCs w:val="30"/>
    </w:rPr>
  </w:style>
  <w:style w:type="paragraph" w:customStyle="1" w:styleId="xl93">
    <w:name w:val="xl93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94">
    <w:name w:val="xl94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95">
    <w:name w:val="xl95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96">
    <w:name w:val="xl96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97">
    <w:name w:val="xl97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98">
    <w:name w:val="xl98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99">
    <w:name w:val="xl99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00">
    <w:name w:val="xl100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01">
    <w:name w:val="xl101"/>
    <w:basedOn w:val="a"/>
    <w:rsid w:val="00B546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02">
    <w:name w:val="xl102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03">
    <w:name w:val="xl103"/>
    <w:basedOn w:val="a"/>
    <w:rsid w:val="00B5465E"/>
    <w:pPr>
      <w:spacing w:before="100" w:beforeAutospacing="1" w:after="100" w:afterAutospacing="1"/>
    </w:pPr>
    <w:rPr>
      <w:sz w:val="48"/>
      <w:szCs w:val="48"/>
    </w:rPr>
  </w:style>
  <w:style w:type="paragraph" w:customStyle="1" w:styleId="xl104">
    <w:name w:val="xl104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xl105">
    <w:name w:val="xl105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06">
    <w:name w:val="xl106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xl107">
    <w:name w:val="xl107"/>
    <w:basedOn w:val="a"/>
    <w:rsid w:val="00B5465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B5465E"/>
    <w:pPr>
      <w:spacing w:before="100" w:beforeAutospacing="1" w:after="100" w:afterAutospacing="1"/>
    </w:pPr>
    <w:rPr>
      <w:b/>
      <w:bCs/>
      <w:sz w:val="52"/>
      <w:szCs w:val="52"/>
    </w:rPr>
  </w:style>
  <w:style w:type="paragraph" w:customStyle="1" w:styleId="xl109">
    <w:name w:val="xl109"/>
    <w:basedOn w:val="a"/>
    <w:rsid w:val="00B5465E"/>
    <w:pPr>
      <w:spacing w:before="100" w:beforeAutospacing="1" w:after="100" w:afterAutospacing="1"/>
    </w:pPr>
    <w:rPr>
      <w:rFonts w:ascii="Arial" w:hAnsi="Arial" w:cs="Arial"/>
      <w:sz w:val="52"/>
      <w:szCs w:val="52"/>
    </w:rPr>
  </w:style>
  <w:style w:type="paragraph" w:customStyle="1" w:styleId="xl110">
    <w:name w:val="xl110"/>
    <w:basedOn w:val="a"/>
    <w:rsid w:val="00B5465E"/>
    <w:pPr>
      <w:spacing w:before="100" w:beforeAutospacing="1" w:after="100" w:afterAutospacing="1"/>
    </w:pPr>
    <w:rPr>
      <w:sz w:val="52"/>
      <w:szCs w:val="52"/>
    </w:rPr>
  </w:style>
  <w:style w:type="paragraph" w:customStyle="1" w:styleId="xl111">
    <w:name w:val="xl111"/>
    <w:basedOn w:val="a"/>
    <w:rsid w:val="00B5465E"/>
    <w:pPr>
      <w:spacing w:before="100" w:beforeAutospacing="1" w:after="100" w:afterAutospacing="1"/>
    </w:pPr>
    <w:rPr>
      <w:b/>
      <w:bCs/>
      <w:sz w:val="52"/>
      <w:szCs w:val="52"/>
    </w:rPr>
  </w:style>
  <w:style w:type="paragraph" w:customStyle="1" w:styleId="xl112">
    <w:name w:val="xl112"/>
    <w:basedOn w:val="a"/>
    <w:rsid w:val="00B5465E"/>
    <w:pPr>
      <w:spacing w:before="100" w:beforeAutospacing="1" w:after="100" w:afterAutospacing="1"/>
    </w:pPr>
    <w:rPr>
      <w:rFonts w:ascii="Arial" w:hAnsi="Arial" w:cs="Arial"/>
      <w:sz w:val="52"/>
      <w:szCs w:val="52"/>
    </w:rPr>
  </w:style>
  <w:style w:type="paragraph" w:customStyle="1" w:styleId="xl113">
    <w:name w:val="xl113"/>
    <w:basedOn w:val="a"/>
    <w:rsid w:val="00B5465E"/>
    <w:pPr>
      <w:spacing w:before="100" w:beforeAutospacing="1" w:after="100" w:afterAutospacing="1"/>
    </w:pPr>
    <w:rPr>
      <w:sz w:val="52"/>
      <w:szCs w:val="52"/>
    </w:rPr>
  </w:style>
  <w:style w:type="paragraph" w:customStyle="1" w:styleId="xl114">
    <w:name w:val="xl114"/>
    <w:basedOn w:val="a"/>
    <w:rsid w:val="00B5465E"/>
    <w:pPr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115">
    <w:name w:val="xl115"/>
    <w:basedOn w:val="a"/>
    <w:rsid w:val="00B5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B5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B5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B5465E"/>
    <w:pPr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119">
    <w:name w:val="xl119"/>
    <w:basedOn w:val="a"/>
    <w:rsid w:val="00B5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B5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B5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36"/>
      <w:szCs w:val="36"/>
    </w:rPr>
  </w:style>
  <w:style w:type="paragraph" w:customStyle="1" w:styleId="xl124">
    <w:name w:val="xl124"/>
    <w:basedOn w:val="a"/>
    <w:rsid w:val="00B54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36"/>
      <w:szCs w:val="36"/>
    </w:rPr>
  </w:style>
  <w:style w:type="paragraph" w:customStyle="1" w:styleId="xl125">
    <w:name w:val="xl125"/>
    <w:basedOn w:val="a"/>
    <w:rsid w:val="00B54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6"/>
      <w:szCs w:val="36"/>
    </w:rPr>
  </w:style>
  <w:style w:type="paragraph" w:customStyle="1" w:styleId="xl126">
    <w:name w:val="xl126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7">
    <w:name w:val="xl127"/>
    <w:basedOn w:val="a"/>
    <w:rsid w:val="00B54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8">
    <w:name w:val="xl128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9">
    <w:name w:val="xl129"/>
    <w:basedOn w:val="a"/>
    <w:rsid w:val="00B5465E"/>
    <w:pPr>
      <w:spacing w:before="100" w:beforeAutospacing="1" w:after="100" w:afterAutospacing="1"/>
      <w:jc w:val="center"/>
    </w:pPr>
    <w:rPr>
      <w:b/>
      <w:bCs/>
      <w:sz w:val="52"/>
      <w:szCs w:val="52"/>
    </w:rPr>
  </w:style>
  <w:style w:type="paragraph" w:styleId="a3">
    <w:name w:val="Body Text"/>
    <w:basedOn w:val="a"/>
    <w:rsid w:val="00555BE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DB6F87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B6F87"/>
    <w:pPr>
      <w:widowControl w:val="0"/>
      <w:snapToGrid w:val="0"/>
    </w:pPr>
    <w:rPr>
      <w:rFonts w:ascii="Courier New" w:hAnsi="Courier New"/>
    </w:rPr>
  </w:style>
  <w:style w:type="character" w:customStyle="1" w:styleId="apple-style-span">
    <w:name w:val="apple-style-span"/>
    <w:basedOn w:val="a0"/>
    <w:rsid w:val="00DB6F87"/>
  </w:style>
  <w:style w:type="table" w:styleId="a4">
    <w:name w:val="Table Grid"/>
    <w:basedOn w:val="a1"/>
    <w:rsid w:val="00DB6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F94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67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89670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896700"/>
    <w:pPr>
      <w:spacing w:before="100" w:beforeAutospacing="1" w:after="100" w:afterAutospacing="1"/>
    </w:pPr>
  </w:style>
  <w:style w:type="paragraph" w:customStyle="1" w:styleId="consplusnormalcxspmiddle">
    <w:name w:val="consplusnormalcxspmiddle"/>
    <w:basedOn w:val="a"/>
    <w:rsid w:val="00896700"/>
    <w:pPr>
      <w:spacing w:before="100" w:beforeAutospacing="1" w:after="100" w:afterAutospacing="1"/>
    </w:pPr>
  </w:style>
  <w:style w:type="paragraph" w:customStyle="1" w:styleId="consplusnormalcxsplast">
    <w:name w:val="consplusnormalcxsplast"/>
    <w:basedOn w:val="a"/>
    <w:rsid w:val="0089670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96700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896700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896700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896700"/>
    <w:pPr>
      <w:spacing w:before="100" w:beforeAutospacing="1" w:after="100" w:afterAutospacing="1"/>
    </w:pPr>
  </w:style>
  <w:style w:type="paragraph" w:customStyle="1" w:styleId="msonormalcxspmiddlecxsplastcxsplast">
    <w:name w:val="msonormalcxspmiddlecxsplastcxsplast"/>
    <w:basedOn w:val="a"/>
    <w:rsid w:val="00896700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EE178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E1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Нигматулина</cp:lastModifiedBy>
  <cp:revision>10</cp:revision>
  <cp:lastPrinted>2021-02-25T08:51:00Z</cp:lastPrinted>
  <dcterms:created xsi:type="dcterms:W3CDTF">2021-02-05T12:25:00Z</dcterms:created>
  <dcterms:modified xsi:type="dcterms:W3CDTF">2021-02-25T08:55:00Z</dcterms:modified>
</cp:coreProperties>
</file>