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24" w:rsidRPr="00814359" w:rsidRDefault="00AD2A24" w:rsidP="003C2179">
      <w:pPr>
        <w:ind w:left="5387"/>
        <w:rPr>
          <w:b/>
          <w:szCs w:val="28"/>
        </w:rPr>
      </w:pPr>
      <w:r w:rsidRPr="000217D4">
        <w:rPr>
          <w:szCs w:val="28"/>
        </w:rPr>
        <w:tab/>
      </w:r>
    </w:p>
    <w:p w:rsidR="00AD2A24" w:rsidRPr="00814359" w:rsidRDefault="003C2179" w:rsidP="00AD2A24">
      <w:pPr>
        <w:jc w:val="center"/>
        <w:rPr>
          <w:b/>
          <w:szCs w:val="28"/>
        </w:rPr>
      </w:pPr>
      <w:r>
        <w:rPr>
          <w:b/>
          <w:szCs w:val="28"/>
        </w:rPr>
        <w:t>Отчет о</w:t>
      </w:r>
      <w:r w:rsidR="00D77588">
        <w:rPr>
          <w:b/>
          <w:szCs w:val="28"/>
        </w:rPr>
        <w:t xml:space="preserve"> выполнении плана </w:t>
      </w:r>
      <w:r w:rsidR="00AD2A24" w:rsidRPr="00814359">
        <w:rPr>
          <w:b/>
          <w:szCs w:val="28"/>
        </w:rPr>
        <w:t xml:space="preserve">мероприятий по противодействию коррупции </w:t>
      </w:r>
    </w:p>
    <w:p w:rsidR="00AD2A24" w:rsidRPr="00814359" w:rsidRDefault="00FB3968" w:rsidP="00AD2A24">
      <w:pPr>
        <w:jc w:val="center"/>
        <w:rPr>
          <w:b/>
          <w:szCs w:val="28"/>
        </w:rPr>
      </w:pPr>
      <w:r w:rsidRPr="00D71A16">
        <w:rPr>
          <w:b/>
          <w:iCs/>
          <w:szCs w:val="28"/>
        </w:rPr>
        <w:t xml:space="preserve">в органах местного самоуправления муниципального округа Куркино </w:t>
      </w:r>
      <w:r w:rsidR="00D77588">
        <w:rPr>
          <w:b/>
          <w:iCs/>
          <w:szCs w:val="28"/>
        </w:rPr>
        <w:t xml:space="preserve">на </w:t>
      </w:r>
      <w:r w:rsidR="00724441" w:rsidRPr="00D71A16">
        <w:rPr>
          <w:b/>
          <w:iCs/>
          <w:szCs w:val="28"/>
        </w:rPr>
        <w:t>20</w:t>
      </w:r>
      <w:r w:rsidR="00AB38A2">
        <w:rPr>
          <w:b/>
          <w:iCs/>
          <w:szCs w:val="28"/>
        </w:rPr>
        <w:t>1</w:t>
      </w:r>
      <w:r w:rsidR="00D77588">
        <w:rPr>
          <w:b/>
          <w:iCs/>
          <w:szCs w:val="28"/>
        </w:rPr>
        <w:t>8</w:t>
      </w:r>
      <w:r w:rsidR="00724441" w:rsidRPr="00D71A16">
        <w:rPr>
          <w:b/>
          <w:iCs/>
          <w:szCs w:val="28"/>
        </w:rPr>
        <w:t xml:space="preserve"> </w:t>
      </w:r>
      <w:r w:rsidR="00D77588">
        <w:rPr>
          <w:b/>
          <w:iCs/>
          <w:szCs w:val="28"/>
        </w:rPr>
        <w:t>-2020 гг.</w:t>
      </w:r>
      <w:r w:rsidR="00724441" w:rsidRPr="00D71A16">
        <w:rPr>
          <w:b/>
          <w:bCs/>
          <w:szCs w:val="28"/>
        </w:rPr>
        <w:t xml:space="preserve"> </w:t>
      </w:r>
    </w:p>
    <w:p w:rsidR="00AD2A24" w:rsidRPr="00814359" w:rsidRDefault="00AD2A24" w:rsidP="00AD2A24">
      <w:pPr>
        <w:jc w:val="center"/>
        <w:rPr>
          <w:b/>
          <w:sz w:val="24"/>
          <w:szCs w:val="24"/>
        </w:rPr>
      </w:pPr>
      <w:r w:rsidRPr="00814359">
        <w:rPr>
          <w:b/>
          <w:sz w:val="24"/>
          <w:szCs w:val="24"/>
        </w:rPr>
        <w:t xml:space="preserve">   </w:t>
      </w:r>
      <w:r w:rsidRPr="00814359">
        <w:rPr>
          <w:sz w:val="24"/>
          <w:szCs w:val="24"/>
        </w:rPr>
        <w:t xml:space="preserve"> </w:t>
      </w:r>
    </w:p>
    <w:tbl>
      <w:tblPr>
        <w:tblW w:w="16018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4944"/>
        <w:gridCol w:w="84"/>
        <w:gridCol w:w="1842"/>
        <w:gridCol w:w="2835"/>
        <w:gridCol w:w="47"/>
        <w:gridCol w:w="2882"/>
        <w:gridCol w:w="48"/>
        <w:gridCol w:w="2835"/>
      </w:tblGrid>
      <w:tr w:rsidR="003C2179" w:rsidRPr="00814359" w:rsidTr="00BC42C0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5F3582" w:rsidRDefault="003C2179" w:rsidP="00A3306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F3582">
              <w:rPr>
                <w:b/>
                <w:sz w:val="24"/>
                <w:szCs w:val="24"/>
              </w:rPr>
              <w:t>№ п</w:t>
            </w:r>
            <w:r w:rsidR="00A3306D">
              <w:rPr>
                <w:b/>
                <w:sz w:val="24"/>
                <w:szCs w:val="24"/>
                <w:lang w:val="en-US"/>
              </w:rPr>
              <w:t>/</w:t>
            </w:r>
            <w:r w:rsidRPr="005F358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4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5F3582" w:rsidRDefault="003C2179" w:rsidP="00A3306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F358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5F3582" w:rsidRDefault="003C2179" w:rsidP="00A330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5F3582" w:rsidRDefault="003C2179" w:rsidP="00A3306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F3582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5F3582" w:rsidRDefault="003C2179" w:rsidP="00A3306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выполнении мероприятий</w:t>
            </w:r>
          </w:p>
        </w:tc>
      </w:tr>
      <w:tr w:rsidR="00F0589B" w:rsidRPr="00814359" w:rsidTr="00BC42C0">
        <w:tc>
          <w:tcPr>
            <w:tcW w:w="73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A33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89B" w:rsidRDefault="00F0589B" w:rsidP="00A3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89B" w:rsidRDefault="00F0589B" w:rsidP="00A3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89B" w:rsidRDefault="00F0589B" w:rsidP="00A33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A3306D" w:rsidRPr="00814359" w:rsidTr="00703419">
        <w:trPr>
          <w:trHeight w:val="381"/>
        </w:trPr>
        <w:tc>
          <w:tcPr>
            <w:tcW w:w="16018" w:type="dxa"/>
            <w:gridSpan w:val="9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06D" w:rsidRPr="00D77588" w:rsidRDefault="00A3306D" w:rsidP="00A3306D">
            <w:pPr>
              <w:jc w:val="center"/>
              <w:rPr>
                <w:b/>
                <w:sz w:val="24"/>
                <w:szCs w:val="24"/>
              </w:rPr>
            </w:pPr>
            <w:r w:rsidRPr="00A3306D">
              <w:rPr>
                <w:b/>
                <w:sz w:val="24"/>
                <w:szCs w:val="24"/>
              </w:rPr>
              <w:t xml:space="preserve">Раздел </w:t>
            </w:r>
            <w:r w:rsidRPr="00A3306D">
              <w:rPr>
                <w:b/>
                <w:sz w:val="24"/>
                <w:szCs w:val="24"/>
                <w:lang w:val="en-US"/>
              </w:rPr>
              <w:t>I</w:t>
            </w:r>
          </w:p>
          <w:p w:rsidR="00A3306D" w:rsidRPr="00A3306D" w:rsidRDefault="00A3306D" w:rsidP="00A3306D">
            <w:pPr>
              <w:jc w:val="center"/>
              <w:rPr>
                <w:sz w:val="24"/>
                <w:szCs w:val="24"/>
              </w:rPr>
            </w:pPr>
            <w:r w:rsidRPr="00A3306D">
              <w:rPr>
                <w:b/>
                <w:sz w:val="24"/>
                <w:szCs w:val="24"/>
              </w:rPr>
              <w:t>Организационные мероприятия общего методического и правового характера</w:t>
            </w:r>
          </w:p>
        </w:tc>
      </w:tr>
      <w:tr w:rsidR="003C2179" w:rsidRPr="00814359" w:rsidTr="00BC42C0">
        <w:trPr>
          <w:trHeight w:val="1287"/>
        </w:trPr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Разработка правовых актов, внесение изменений и дополнений в действующие правовые акты в сфере противодействия коррупции.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D153FA" w:rsidRDefault="003C2179" w:rsidP="00BC42C0">
            <w:pPr>
              <w:spacing w:before="100" w:beforeAutospacing="1" w:after="100" w:afterAutospacing="1"/>
              <w:ind w:left="6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AB38A2" w:rsidRDefault="00135E6A" w:rsidP="00135E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Разрабатываются п</w:t>
            </w:r>
            <w:r w:rsidR="00AB38A2">
              <w:rPr>
                <w:sz w:val="24"/>
                <w:szCs w:val="24"/>
              </w:rPr>
              <w:t>равовые акты</w:t>
            </w:r>
            <w:r>
              <w:rPr>
                <w:sz w:val="24"/>
                <w:szCs w:val="24"/>
              </w:rPr>
              <w:t xml:space="preserve"> и </w:t>
            </w:r>
            <w:r w:rsidR="00AB38A2">
              <w:rPr>
                <w:sz w:val="24"/>
                <w:szCs w:val="24"/>
              </w:rPr>
              <w:t>вносятся</w:t>
            </w:r>
            <w:r>
              <w:rPr>
                <w:sz w:val="24"/>
                <w:szCs w:val="24"/>
              </w:rPr>
              <w:t xml:space="preserve"> в них </w:t>
            </w:r>
            <w:r w:rsidR="00AB38A2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и дополнения </w:t>
            </w:r>
            <w:r w:rsidR="00AB38A2">
              <w:rPr>
                <w:sz w:val="24"/>
                <w:szCs w:val="24"/>
              </w:rPr>
              <w:t>по</w:t>
            </w:r>
            <w:r w:rsidR="003C2179" w:rsidRPr="00AB38A2">
              <w:rPr>
                <w:sz w:val="24"/>
                <w:szCs w:val="24"/>
              </w:rPr>
              <w:t xml:space="preserve"> мере внесения изменений в</w:t>
            </w:r>
            <w:r>
              <w:rPr>
                <w:sz w:val="24"/>
                <w:szCs w:val="24"/>
              </w:rPr>
              <w:t xml:space="preserve"> действующее </w:t>
            </w:r>
            <w:r w:rsidR="003C2179" w:rsidRPr="00AB38A2">
              <w:rPr>
                <w:sz w:val="24"/>
                <w:szCs w:val="24"/>
              </w:rPr>
              <w:t>законодатель</w:t>
            </w:r>
            <w:r>
              <w:rPr>
                <w:sz w:val="24"/>
                <w:szCs w:val="24"/>
              </w:rPr>
              <w:t>ство</w:t>
            </w:r>
          </w:p>
        </w:tc>
      </w:tr>
      <w:tr w:rsidR="00F0589B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Размещение проектов нормативных правовых актов аппарата СД МО </w:t>
            </w:r>
            <w:r>
              <w:rPr>
                <w:sz w:val="24"/>
                <w:szCs w:val="24"/>
              </w:rPr>
              <w:t>Куркино</w:t>
            </w:r>
            <w:r w:rsidRPr="00814359">
              <w:rPr>
                <w:sz w:val="24"/>
                <w:szCs w:val="24"/>
              </w:rPr>
              <w:t xml:space="preserve"> на сайте муниципального округа </w:t>
            </w:r>
            <w:r>
              <w:rPr>
                <w:sz w:val="24"/>
                <w:szCs w:val="24"/>
              </w:rPr>
              <w:t>Куркино</w:t>
            </w:r>
            <w:r w:rsidRPr="00814359">
              <w:rPr>
                <w:sz w:val="24"/>
                <w:szCs w:val="24"/>
              </w:rPr>
              <w:t xml:space="preserve"> в целях обеспечения возможности проведения независимой антикоррупционной экспертизы.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557012" w:rsidRDefault="00F0589B" w:rsidP="00BC42C0">
            <w:pPr>
              <w:spacing w:before="100" w:beforeAutospacing="1" w:after="100" w:afterAutospacing="1"/>
              <w:ind w:left="6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0589B" w:rsidRPr="00AB38A2" w:rsidRDefault="00F0589B" w:rsidP="00C607CF">
            <w:pPr>
              <w:spacing w:before="100" w:beforeAutospacing="1" w:after="100" w:afterAutospacing="1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размещено 1</w:t>
            </w:r>
            <w:r w:rsidR="00B15EE7">
              <w:rPr>
                <w:sz w:val="24"/>
                <w:szCs w:val="24"/>
              </w:rPr>
              <w:t xml:space="preserve">3 </w:t>
            </w:r>
            <w:r w:rsidRPr="00AB38A2">
              <w:rPr>
                <w:sz w:val="24"/>
                <w:szCs w:val="24"/>
              </w:rPr>
              <w:t xml:space="preserve">проектов решений Совета </w:t>
            </w:r>
            <w:r>
              <w:rPr>
                <w:sz w:val="24"/>
                <w:szCs w:val="24"/>
              </w:rPr>
              <w:t>д</w:t>
            </w:r>
            <w:r w:rsidRPr="00AB38A2">
              <w:rPr>
                <w:sz w:val="24"/>
                <w:szCs w:val="24"/>
              </w:rPr>
              <w:t>епутатов</w:t>
            </w:r>
            <w:r>
              <w:rPr>
                <w:sz w:val="24"/>
                <w:szCs w:val="24"/>
              </w:rPr>
              <w:t>, 12</w:t>
            </w:r>
            <w:r w:rsidRPr="00AB38A2">
              <w:rPr>
                <w:sz w:val="24"/>
                <w:szCs w:val="24"/>
              </w:rPr>
              <w:t>проектов постановлений администрации МО Куркино</w:t>
            </w:r>
            <w:r>
              <w:rPr>
                <w:sz w:val="24"/>
                <w:szCs w:val="24"/>
              </w:rPr>
              <w:t xml:space="preserve">. </w:t>
            </w:r>
            <w:r w:rsidRPr="00AB38A2">
              <w:rPr>
                <w:sz w:val="24"/>
                <w:szCs w:val="24"/>
              </w:rPr>
              <w:t>Замечаний  в рамках проведения независимой антикор</w:t>
            </w:r>
            <w:r>
              <w:rPr>
                <w:sz w:val="24"/>
                <w:szCs w:val="24"/>
              </w:rPr>
              <w:t>р</w:t>
            </w:r>
            <w:r w:rsidRPr="00AB38A2">
              <w:rPr>
                <w:sz w:val="24"/>
                <w:szCs w:val="24"/>
              </w:rPr>
              <w:t>упционной экспертизы не поступало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0589B" w:rsidRPr="00AB38A2" w:rsidRDefault="00F0589B" w:rsidP="00C607CF">
            <w:pPr>
              <w:spacing w:before="100" w:beforeAutospacing="1" w:after="100" w:afterAutospacing="1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размещено </w:t>
            </w:r>
            <w:r w:rsidRPr="00AB38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B38A2">
              <w:rPr>
                <w:sz w:val="24"/>
                <w:szCs w:val="24"/>
              </w:rPr>
              <w:t xml:space="preserve">проектов решений Совета </w:t>
            </w:r>
            <w:r>
              <w:rPr>
                <w:sz w:val="24"/>
                <w:szCs w:val="24"/>
              </w:rPr>
              <w:t>д</w:t>
            </w:r>
            <w:r w:rsidRPr="00AB38A2">
              <w:rPr>
                <w:sz w:val="24"/>
                <w:szCs w:val="24"/>
              </w:rPr>
              <w:t>епутатов</w:t>
            </w:r>
            <w:r>
              <w:rPr>
                <w:sz w:val="24"/>
                <w:szCs w:val="24"/>
              </w:rPr>
              <w:t xml:space="preserve">, </w:t>
            </w:r>
            <w:r w:rsidRPr="00AB38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B38A2">
              <w:rPr>
                <w:sz w:val="24"/>
                <w:szCs w:val="24"/>
              </w:rPr>
              <w:t>проектов постановлений администрации МО Куркино</w:t>
            </w:r>
            <w:r>
              <w:rPr>
                <w:sz w:val="24"/>
                <w:szCs w:val="24"/>
              </w:rPr>
              <w:t xml:space="preserve">. </w:t>
            </w:r>
            <w:r w:rsidRPr="00AB38A2">
              <w:rPr>
                <w:sz w:val="24"/>
                <w:szCs w:val="24"/>
              </w:rPr>
              <w:t>Замечаний  в рамках проведения независимой антикорупционной экспертизы не поступало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89B" w:rsidRDefault="00B15EE7" w:rsidP="00C607CF">
            <w:pPr>
              <w:spacing w:before="100" w:beforeAutospacing="1" w:after="100" w:afterAutospacing="1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размещено 14 </w:t>
            </w:r>
            <w:r w:rsidRPr="00AB38A2">
              <w:rPr>
                <w:sz w:val="24"/>
                <w:szCs w:val="24"/>
              </w:rPr>
              <w:t xml:space="preserve">проектов решений Совета </w:t>
            </w:r>
            <w:r>
              <w:rPr>
                <w:sz w:val="24"/>
                <w:szCs w:val="24"/>
              </w:rPr>
              <w:t>д</w:t>
            </w:r>
            <w:r w:rsidRPr="00AB38A2">
              <w:rPr>
                <w:sz w:val="24"/>
                <w:szCs w:val="24"/>
              </w:rPr>
              <w:t>епутатов</w:t>
            </w:r>
            <w:r>
              <w:rPr>
                <w:sz w:val="24"/>
                <w:szCs w:val="24"/>
              </w:rPr>
              <w:t>,</w:t>
            </w:r>
            <w:r w:rsidR="00A33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  <w:r w:rsidRPr="00AB38A2">
              <w:rPr>
                <w:sz w:val="24"/>
                <w:szCs w:val="24"/>
              </w:rPr>
              <w:t>проектов постановлений администрации МО Куркино</w:t>
            </w:r>
            <w:r>
              <w:rPr>
                <w:sz w:val="24"/>
                <w:szCs w:val="24"/>
              </w:rPr>
              <w:t xml:space="preserve">. </w:t>
            </w:r>
            <w:r w:rsidRPr="00AB38A2">
              <w:rPr>
                <w:sz w:val="24"/>
                <w:szCs w:val="24"/>
              </w:rPr>
              <w:t>Замечаний  в рамках проведения независимой антикорупционной экспертизы не поступало</w:t>
            </w:r>
            <w:r>
              <w:rPr>
                <w:sz w:val="24"/>
                <w:szCs w:val="24"/>
              </w:rPr>
              <w:t xml:space="preserve">. </w:t>
            </w:r>
          </w:p>
          <w:p w:rsidR="00B15EE7" w:rsidRDefault="00B15EE7" w:rsidP="00C607CF">
            <w:pPr>
              <w:spacing w:before="100" w:beforeAutospacing="1" w:after="100" w:afterAutospacing="1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июля 2020 года поступила антикоррупционнная экспертиза на проект решения Совета депутатов "Об утверждении порядка назначения и проведения опроса граждан в муниципальном округе Куркино", размещенном на сайте 25 мая 2020 года  из Тушинской районной прокуратуры. </w:t>
            </w:r>
          </w:p>
          <w:p w:rsidR="00B15EE7" w:rsidRPr="00AB38A2" w:rsidRDefault="00B15EE7" w:rsidP="00C607CF">
            <w:pPr>
              <w:spacing w:before="100" w:beforeAutospacing="1" w:after="100" w:afterAutospacing="1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Обращение прокуратуры было рассмотрено на заседании комиссии по противодействию коррупции 27 июня 2020 года, по результатам которого</w:t>
            </w:r>
            <w:r w:rsidR="00763B6E">
              <w:rPr>
                <w:sz w:val="24"/>
                <w:szCs w:val="24"/>
              </w:rPr>
              <w:t xml:space="preserve"> принято решение согласиться с проектом ответа прокуратуре, представленным Светиковым И.А., с выводами о том, что проект не содержит корруциогенных факторов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lastRenderedPageBreak/>
              <w:t xml:space="preserve"> 3.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Доведение до лиц, замещающих должности муниципальной службы и муниципальные должности, положений законодательства Российской Федерации о противодействии коррупции.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64060C" w:rsidRDefault="003C2179" w:rsidP="00BC42C0">
            <w:pPr>
              <w:spacing w:before="100" w:beforeAutospacing="1" w:after="100" w:afterAutospacing="1"/>
              <w:ind w:left="6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D153FA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153FA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D153FA" w:rsidRDefault="00AB38A2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доводится в</w:t>
            </w:r>
            <w:r w:rsidR="003C2179">
              <w:rPr>
                <w:sz w:val="24"/>
                <w:szCs w:val="24"/>
              </w:rPr>
              <w:t xml:space="preserve"> течение года по мере внесения изменений в законодательство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Осуществление комплекса организационных и разъяснительных мер по соблюдению лицами, замещающими должности муниципальной службы, муниципальные должности, в части ограничений, запретов   касающихся получения подарков, недопустимости поведения, которое может восприниматься окружающими как обещание или продолжение дачи взятки либо как согласие принять взятку или как просьбу о даче взятки.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64060C" w:rsidRDefault="003C2179" w:rsidP="00BC42C0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D153FA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153FA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607CF" w:rsidRDefault="00C607CF" w:rsidP="00C60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Разъяснения осуществляются при приеме на работу муниципальных служащих в соответствии с  письмом М</w:t>
            </w:r>
            <w:r>
              <w:rPr>
                <w:rFonts w:eastAsia="Calibri"/>
                <w:sz w:val="24"/>
                <w:szCs w:val="24"/>
              </w:rPr>
              <w:t>интруда России от 10.07.2013 N 18-2/10/2-3836</w:t>
            </w:r>
          </w:p>
          <w:p w:rsidR="00C607CF" w:rsidRDefault="00C607CF" w:rsidP="00C60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"Об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</w:t>
            </w:r>
          </w:p>
          <w:p w:rsidR="003C2179" w:rsidRPr="00D153FA" w:rsidRDefault="00C607CF" w:rsidP="00C60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Обеспечение предоставления информации о муниципальных услугах посредством информирования на сайте муниципального округа </w:t>
            </w:r>
            <w:r>
              <w:rPr>
                <w:sz w:val="24"/>
                <w:szCs w:val="24"/>
              </w:rPr>
              <w:t>Куркино</w:t>
            </w:r>
            <w:r w:rsidRPr="00814359">
              <w:rPr>
                <w:sz w:val="24"/>
                <w:szCs w:val="24"/>
              </w:rPr>
              <w:t>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64060C" w:rsidRDefault="003C2179" w:rsidP="00BC42C0">
            <w:pPr>
              <w:spacing w:before="100" w:beforeAutospacing="1" w:after="100" w:afterAutospacing="1"/>
              <w:ind w:left="6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C60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</w:t>
            </w:r>
            <w:r w:rsidR="00EA1380">
              <w:rPr>
                <w:sz w:val="24"/>
                <w:szCs w:val="24"/>
              </w:rPr>
              <w:t xml:space="preserve"> на сайте </w:t>
            </w:r>
            <w:r w:rsidR="00EA1380">
              <w:rPr>
                <w:sz w:val="24"/>
                <w:szCs w:val="24"/>
                <w:lang w:val="en-US"/>
              </w:rPr>
              <w:t>www</w:t>
            </w:r>
            <w:r w:rsidR="00EA1380" w:rsidRPr="00EA1380">
              <w:rPr>
                <w:sz w:val="24"/>
                <w:szCs w:val="24"/>
              </w:rPr>
              <w:t>.</w:t>
            </w:r>
            <w:r w:rsidR="00EA1380">
              <w:rPr>
                <w:sz w:val="24"/>
                <w:szCs w:val="24"/>
                <w:lang w:val="en-US"/>
              </w:rPr>
              <w:t>kurkino</w:t>
            </w:r>
            <w:r w:rsidR="00EA1380" w:rsidRPr="00EA1380">
              <w:rPr>
                <w:sz w:val="24"/>
                <w:szCs w:val="24"/>
              </w:rPr>
              <w:t>-</w:t>
            </w:r>
            <w:r w:rsidR="00EA1380">
              <w:rPr>
                <w:sz w:val="24"/>
                <w:szCs w:val="24"/>
                <w:lang w:val="en-US"/>
              </w:rPr>
              <w:t>vmo</w:t>
            </w:r>
            <w:r w:rsidR="00EA1380" w:rsidRPr="00EA1380">
              <w:rPr>
                <w:sz w:val="24"/>
                <w:szCs w:val="24"/>
              </w:rPr>
              <w:t>.</w:t>
            </w:r>
            <w:r w:rsidR="00EA1380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, обновляется по мере внесения изменений в нормативные правовые </w:t>
            </w:r>
            <w:r w:rsidR="00C607CF">
              <w:rPr>
                <w:sz w:val="24"/>
                <w:szCs w:val="24"/>
              </w:rPr>
              <w:t xml:space="preserve">акты органов местного самоуправления </w:t>
            </w:r>
            <w:r>
              <w:rPr>
                <w:sz w:val="24"/>
                <w:szCs w:val="24"/>
              </w:rPr>
              <w:t>МО Куркино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lastRenderedPageBreak/>
              <w:t xml:space="preserve"> 6.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Проведение оценок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64060C" w:rsidRDefault="003C2179" w:rsidP="00BC42C0">
            <w:pPr>
              <w:spacing w:before="100" w:beforeAutospacing="1" w:after="100" w:afterAutospacing="1"/>
              <w:ind w:left="6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7D3CC1" w:rsidP="007D3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был уточнен перечень должностей, </w:t>
            </w:r>
            <w:r w:rsidRPr="00814359">
              <w:rPr>
                <w:sz w:val="24"/>
                <w:szCs w:val="24"/>
              </w:rPr>
              <w:t>замещение которых связано с коррупционными рисками</w:t>
            </w:r>
            <w:r>
              <w:rPr>
                <w:sz w:val="24"/>
                <w:szCs w:val="24"/>
              </w:rPr>
              <w:t xml:space="preserve">, а именно: заместитель главы администрации, главный бухгалтер, заведующие секторами  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7.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Ознакомление муниципальных служащих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sz w:val="24"/>
                <w:szCs w:val="24"/>
              </w:rPr>
              <w:t>администрации</w:t>
            </w:r>
            <w:r w:rsidRPr="00814359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Куркино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6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7D3CC1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</w:t>
            </w:r>
            <w:r w:rsidR="009F66EF">
              <w:rPr>
                <w:sz w:val="24"/>
                <w:szCs w:val="24"/>
              </w:rPr>
              <w:t xml:space="preserve"> нормативными правовыми актами </w:t>
            </w:r>
            <w:r>
              <w:rPr>
                <w:sz w:val="24"/>
                <w:szCs w:val="24"/>
              </w:rPr>
              <w:t xml:space="preserve"> осуществляется по мере </w:t>
            </w:r>
            <w:r w:rsidR="009F66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еобходимости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8.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13016D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13016D">
              <w:rPr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муниципальных служащих администрации МО Куркино.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D153FA" w:rsidRDefault="003C2179" w:rsidP="00BC42C0">
            <w:pPr>
              <w:spacing w:before="100" w:beforeAutospacing="1" w:after="100" w:afterAutospacing="1"/>
              <w:ind w:left="69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Заявлений и обращений от граждан с информацией о </w:t>
            </w:r>
            <w:r w:rsidRPr="0013016D">
              <w:rPr>
                <w:sz w:val="24"/>
                <w:szCs w:val="24"/>
              </w:rPr>
              <w:t>фактах коррупции со стороны муниципальных служащих администрации МО Куркино</w:t>
            </w:r>
            <w:r>
              <w:rPr>
                <w:sz w:val="24"/>
                <w:szCs w:val="24"/>
              </w:rPr>
              <w:t xml:space="preserve"> не поступало</w:t>
            </w:r>
          </w:p>
        </w:tc>
      </w:tr>
      <w:tr w:rsidR="00F0589B" w:rsidRPr="00814359" w:rsidTr="00BC42C0">
        <w:trPr>
          <w:trHeight w:val="1166"/>
        </w:trPr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13016D" w:rsidRDefault="00F0589B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016D">
              <w:rPr>
                <w:sz w:val="24"/>
                <w:szCs w:val="24"/>
              </w:rPr>
              <w:t xml:space="preserve"> 9.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Проведение заседаний комиссий по противодействию коррупции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ind w:left="6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0589B" w:rsidRDefault="00763B6E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 2018 года</w:t>
            </w:r>
          </w:p>
          <w:p w:rsidR="00763B6E" w:rsidRDefault="00763B6E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2018 года</w:t>
            </w:r>
          </w:p>
          <w:p w:rsidR="00763B6E" w:rsidRDefault="00763B6E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2018 года</w:t>
            </w:r>
          </w:p>
          <w:p w:rsidR="00763B6E" w:rsidRDefault="00763B6E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 2019 года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0589B" w:rsidRDefault="00F0589B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 2019 года</w:t>
            </w:r>
          </w:p>
          <w:p w:rsidR="00F0589B" w:rsidRDefault="00F0589B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2019 года</w:t>
            </w:r>
          </w:p>
          <w:p w:rsidR="00F0589B" w:rsidRDefault="00F0589B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15ноября 2019 г</w:t>
            </w:r>
            <w:r w:rsidR="00763B6E">
              <w:rPr>
                <w:sz w:val="24"/>
                <w:szCs w:val="24"/>
              </w:rPr>
              <w:t>ода</w:t>
            </w:r>
          </w:p>
          <w:p w:rsidR="00F0589B" w:rsidRDefault="00F0589B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 2020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0589B" w:rsidRDefault="00763B6E" w:rsidP="00763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 2020 года</w:t>
            </w:r>
          </w:p>
          <w:p w:rsidR="00763B6E" w:rsidRDefault="00763B6E" w:rsidP="00763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 2020 года</w:t>
            </w:r>
          </w:p>
          <w:p w:rsidR="00763B6E" w:rsidRDefault="00763B6E" w:rsidP="00763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 2020 года</w:t>
            </w:r>
          </w:p>
          <w:p w:rsidR="00763B6E" w:rsidRPr="00814359" w:rsidRDefault="00763B6E" w:rsidP="00763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ноября 2020 года</w:t>
            </w:r>
          </w:p>
        </w:tc>
      </w:tr>
      <w:tr w:rsidR="00A36403" w:rsidRPr="00814359" w:rsidTr="00BC42C0">
        <w:tc>
          <w:tcPr>
            <w:tcW w:w="16018" w:type="dxa"/>
            <w:gridSpan w:val="9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403" w:rsidRDefault="00A36403" w:rsidP="004619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II</w:t>
            </w:r>
          </w:p>
          <w:p w:rsidR="00A36403" w:rsidRDefault="00A36403" w:rsidP="004619FC">
            <w:pPr>
              <w:jc w:val="center"/>
              <w:rPr>
                <w:b/>
                <w:bCs/>
                <w:sz w:val="24"/>
                <w:szCs w:val="24"/>
              </w:rPr>
            </w:pPr>
            <w:r w:rsidRPr="00814359">
              <w:rPr>
                <w:b/>
                <w:bCs/>
                <w:sz w:val="24"/>
                <w:szCs w:val="24"/>
              </w:rPr>
              <w:t>Информационная и методическая деятельность по обеспечению открытости и прозрачности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D60FD3">
              <w:rPr>
                <w:sz w:val="24"/>
                <w:szCs w:val="24"/>
              </w:rPr>
              <w:t>Размещение на сайте муниципального округа Куркино информации о деятельности Совета депутатов муниципального округа Куркино и а</w:t>
            </w:r>
            <w:r>
              <w:rPr>
                <w:sz w:val="24"/>
                <w:szCs w:val="24"/>
              </w:rPr>
              <w:t>дминистрации</w:t>
            </w:r>
            <w:r w:rsidRPr="00D60FD3">
              <w:rPr>
                <w:sz w:val="24"/>
                <w:szCs w:val="24"/>
              </w:rPr>
              <w:t xml:space="preserve"> МО Куркино с целью реализации прав граждан на получение достоверной информации.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размещается и обновляется на сайте в течение года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Взаимодействие с органами прокуратуры, правоохранительными органами по вопросам профилактики и выявления фактов коррупции в органах власти и управления.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9F66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</w:t>
            </w:r>
            <w:r w:rsidR="009F66E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обращений в прокуратуру и из прокуратуры</w:t>
            </w:r>
            <w:r w:rsidR="009F66EF">
              <w:rPr>
                <w:sz w:val="24"/>
                <w:szCs w:val="24"/>
              </w:rPr>
              <w:t xml:space="preserve"> в администрацию и Совет депутатов не </w:t>
            </w:r>
            <w:r>
              <w:rPr>
                <w:sz w:val="24"/>
                <w:szCs w:val="24"/>
              </w:rPr>
              <w:t>поступало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Организация осуществления контроля за качеством и своевременностью предоставления муниципальных услуг.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Обращений от заинтересованных лиц о ненадлежащем качестве оказания услуг или нарушения сроков их предоставления </w:t>
            </w:r>
            <w:r w:rsidR="009F66EF">
              <w:rPr>
                <w:sz w:val="24"/>
                <w:szCs w:val="24"/>
              </w:rPr>
              <w:t xml:space="preserve">в администрацию и Совет депутатов </w:t>
            </w:r>
            <w:r>
              <w:rPr>
                <w:sz w:val="24"/>
                <w:szCs w:val="24"/>
              </w:rPr>
              <w:t>не поступало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Организация осуществления ведомственного </w:t>
            </w:r>
            <w:r w:rsidRPr="00814359">
              <w:rPr>
                <w:sz w:val="24"/>
                <w:szCs w:val="24"/>
              </w:rPr>
              <w:lastRenderedPageBreak/>
              <w:t xml:space="preserve">контроля в сфере муниципальных закупок и в сфере финансово-хозяйственной деятельности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14359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Куркино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внутреннего  финансового контроля нарушения в осуществлении </w:t>
            </w:r>
            <w:r w:rsidR="009F66EF">
              <w:rPr>
                <w:sz w:val="24"/>
                <w:szCs w:val="24"/>
              </w:rPr>
              <w:lastRenderedPageBreak/>
              <w:t>бюджетных</w:t>
            </w:r>
            <w:r>
              <w:rPr>
                <w:sz w:val="24"/>
                <w:szCs w:val="24"/>
              </w:rPr>
              <w:t xml:space="preserve"> процедур действующему законодательству и</w:t>
            </w:r>
            <w:r w:rsidR="009F66EF">
              <w:rPr>
                <w:sz w:val="24"/>
                <w:szCs w:val="24"/>
              </w:rPr>
              <w:t xml:space="preserve"> нормативным правовым актам </w:t>
            </w:r>
            <w:r>
              <w:rPr>
                <w:sz w:val="24"/>
                <w:szCs w:val="24"/>
              </w:rPr>
              <w:t>органов местного самоуправления МО Куркино не выявлены.</w:t>
            </w:r>
          </w:p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проведения плановой проверки контроля за соблюдением законодательства о контрактной системе в сфере закупок нарушений не установлено</w:t>
            </w:r>
            <w:r w:rsidR="009F66EF">
              <w:rPr>
                <w:sz w:val="24"/>
                <w:szCs w:val="24"/>
              </w:rPr>
              <w:t>.</w:t>
            </w:r>
          </w:p>
        </w:tc>
      </w:tr>
      <w:tr w:rsidR="004619FC" w:rsidRPr="00814359" w:rsidTr="004619FC">
        <w:tc>
          <w:tcPr>
            <w:tcW w:w="16018" w:type="dxa"/>
            <w:gridSpan w:val="9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9FC" w:rsidRDefault="004619FC" w:rsidP="004619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 III</w:t>
            </w:r>
          </w:p>
          <w:p w:rsidR="004619FC" w:rsidRDefault="004619FC" w:rsidP="004619FC">
            <w:pPr>
              <w:jc w:val="center"/>
              <w:rPr>
                <w:b/>
                <w:bCs/>
                <w:sz w:val="24"/>
                <w:szCs w:val="24"/>
              </w:rPr>
            </w:pPr>
            <w:r w:rsidRPr="00814359">
              <w:rPr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3C2179" w:rsidRPr="00814359" w:rsidTr="00BC42C0">
        <w:trPr>
          <w:trHeight w:val="2509"/>
        </w:trPr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color w:val="000000"/>
                <w:sz w:val="24"/>
                <w:szCs w:val="24"/>
              </w:rPr>
              <w:t>Реализация мероприятий по проверке полноты и достоверности, предоставляемых муниципальными служащими и</w:t>
            </w:r>
            <w:r w:rsidRPr="00814359">
              <w:rPr>
                <w:rFonts w:eastAsia="Calibri"/>
                <w:color w:val="000000"/>
                <w:szCs w:val="28"/>
              </w:rPr>
              <w:t xml:space="preserve"> </w:t>
            </w:r>
            <w:r w:rsidRPr="00814359">
              <w:rPr>
                <w:rFonts w:eastAsia="Calibri"/>
                <w:color w:val="000000"/>
                <w:sz w:val="24"/>
                <w:szCs w:val="24"/>
              </w:rPr>
              <w:t>лицами, замещающими муниципальные должности на постоянной основе</w:t>
            </w:r>
            <w:r w:rsidRPr="00814359">
              <w:rPr>
                <w:color w:val="000000"/>
                <w:sz w:val="24"/>
                <w:szCs w:val="24"/>
              </w:rPr>
              <w:t>,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9F66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Обращений для проведения проверки указанных сведений </w:t>
            </w:r>
            <w:r w:rsidR="009F66EF">
              <w:rPr>
                <w:sz w:val="24"/>
                <w:szCs w:val="24"/>
              </w:rPr>
              <w:t>в администрацию и Совет депутатов не поступало.</w:t>
            </w:r>
          </w:p>
        </w:tc>
      </w:tr>
      <w:tr w:rsidR="00F0589B" w:rsidRPr="00814359" w:rsidTr="009F66EF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Обеспечение и повышение квалификации и переподготовки муниципальных служащих по программам противодействия коррупции.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589B" w:rsidRPr="00814359" w:rsidRDefault="00F0589B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0589B" w:rsidRPr="00814359" w:rsidRDefault="009F66EF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не проводилось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3DD4" w:rsidRDefault="00F0589B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обучение 3 сотрудника администрации</w:t>
            </w:r>
          </w:p>
          <w:p w:rsidR="00AB3DD4" w:rsidRDefault="00AB3DD4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Понамаренко Т.О.</w:t>
            </w:r>
          </w:p>
          <w:p w:rsidR="00AB3DD4" w:rsidRDefault="00AB3DD4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Самохвалова М.Р.</w:t>
            </w:r>
          </w:p>
          <w:p w:rsidR="00F0589B" w:rsidRPr="00814359" w:rsidRDefault="00AB3DD4" w:rsidP="00BC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Дашина О.В.</w:t>
            </w:r>
          </w:p>
        </w:tc>
        <w:tc>
          <w:tcPr>
            <w:tcW w:w="288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0589B" w:rsidRPr="00814359" w:rsidRDefault="009F66EF" w:rsidP="009F66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не проводилось</w:t>
            </w:r>
          </w:p>
        </w:tc>
      </w:tr>
      <w:tr w:rsidR="003C2179" w:rsidRPr="00814359" w:rsidTr="00BC42C0">
        <w:trPr>
          <w:trHeight w:val="1824"/>
        </w:trPr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Осуществление мониторинга выполнения муниципальными служащими запретов,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Постоянно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в течение года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91" w:right="14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Организация проведения проверок по каждому случаю несоблюдения ограничений, запретов, неисполнения обязанностей, установленных в целях противодействия коррупции, нарушение ограничений, касающихся получения подарков и порядка сдачи подарков, а также принятия соответствующих мер ответственности.</w:t>
            </w:r>
          </w:p>
        </w:tc>
        <w:tc>
          <w:tcPr>
            <w:tcW w:w="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7C34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не проводились из-за</w:t>
            </w:r>
            <w:r w:rsidR="007C3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отсутс</w:t>
            </w:r>
            <w:r w:rsidR="007C34A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оснований для</w:t>
            </w:r>
            <w:r w:rsidR="007C3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проведения</w:t>
            </w:r>
            <w:r w:rsidR="007C34A1">
              <w:rPr>
                <w:sz w:val="24"/>
                <w:szCs w:val="24"/>
              </w:rPr>
              <w:t xml:space="preserve"> </w:t>
            </w:r>
          </w:p>
        </w:tc>
      </w:tr>
      <w:tr w:rsidR="003C2179" w:rsidRPr="00814359" w:rsidTr="00BC42C0">
        <w:tc>
          <w:tcPr>
            <w:tcW w:w="5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9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spacing w:line="240" w:lineRule="atLeast"/>
              <w:ind w:left="91" w:right="141" w:firstLine="540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Принятие мер по повышению эффективности:</w:t>
            </w:r>
          </w:p>
          <w:p w:rsidR="003C2179" w:rsidRPr="00814359" w:rsidRDefault="003C2179" w:rsidP="00BC42C0">
            <w:pPr>
              <w:spacing w:line="240" w:lineRule="atLeast"/>
              <w:ind w:left="91" w:right="141" w:firstLine="540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3C2179" w:rsidRPr="00814359" w:rsidRDefault="003C2179" w:rsidP="00BC42C0">
            <w:pPr>
              <w:spacing w:line="240" w:lineRule="atLeast"/>
              <w:ind w:left="91" w:right="141" w:firstLine="540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4" w:type="dxa"/>
          </w:tcPr>
          <w:p w:rsidR="003C2179" w:rsidRPr="00814359" w:rsidRDefault="003C2179" w:rsidP="00BC42C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3C2179" w:rsidRPr="00814359" w:rsidRDefault="003C2179" w:rsidP="00BC42C0">
            <w:pPr>
              <w:ind w:firstLine="540"/>
              <w:rPr>
                <w:sz w:val="24"/>
                <w:szCs w:val="24"/>
              </w:rPr>
            </w:pPr>
          </w:p>
          <w:p w:rsidR="003C2179" w:rsidRPr="00814359" w:rsidRDefault="007C34A1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C34A1" w:rsidRDefault="00A3306D" w:rsidP="007C34A1">
            <w:pPr>
              <w:spacing w:line="240" w:lineRule="atLeast"/>
              <w:ind w:left="91" w:right="141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34A1">
              <w:rPr>
                <w:sz w:val="24"/>
                <w:szCs w:val="24"/>
              </w:rPr>
              <w:t>К</w:t>
            </w:r>
            <w:r w:rsidR="007C34A1" w:rsidRPr="00814359">
              <w:rPr>
                <w:sz w:val="24"/>
                <w:szCs w:val="24"/>
              </w:rPr>
              <w:t>онтрол</w:t>
            </w:r>
            <w:r w:rsidR="007C34A1">
              <w:rPr>
                <w:sz w:val="24"/>
                <w:szCs w:val="24"/>
              </w:rPr>
              <w:t>ь</w:t>
            </w:r>
            <w:r w:rsidR="007C34A1" w:rsidRPr="00814359">
              <w:rPr>
                <w:sz w:val="24"/>
                <w:szCs w:val="24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7C34A1">
              <w:rPr>
                <w:sz w:val="24"/>
                <w:szCs w:val="24"/>
              </w:rPr>
              <w:t xml:space="preserve"> осуществляется постоянно.</w:t>
            </w:r>
          </w:p>
          <w:p w:rsidR="00A3306D" w:rsidRDefault="00A3306D" w:rsidP="007C34A1">
            <w:pPr>
              <w:spacing w:line="240" w:lineRule="atLeast"/>
              <w:ind w:left="91" w:right="141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C34A1">
              <w:rPr>
                <w:sz w:val="24"/>
                <w:szCs w:val="24"/>
              </w:rPr>
              <w:t>Сектором по правовым, организационным вопросам и кадрам администрации МО Куркино</w:t>
            </w:r>
            <w:r>
              <w:rPr>
                <w:sz w:val="24"/>
                <w:szCs w:val="24"/>
              </w:rPr>
              <w:t xml:space="preserve"> осуществляется актуализация сведений в личных делах муниципальных служащих </w:t>
            </w:r>
            <w:r w:rsidRPr="00814359">
              <w:rPr>
                <w:sz w:val="24"/>
                <w:szCs w:val="24"/>
              </w:rPr>
              <w:t xml:space="preserve">об их родственниках и свойственниках </w:t>
            </w:r>
          </w:p>
          <w:p w:rsidR="00A3306D" w:rsidRDefault="00A3306D" w:rsidP="007C34A1">
            <w:pPr>
              <w:spacing w:line="240" w:lineRule="atLeast"/>
              <w:ind w:left="91" w:right="141" w:hanging="90"/>
              <w:rPr>
                <w:sz w:val="24"/>
                <w:szCs w:val="24"/>
              </w:rPr>
            </w:pPr>
          </w:p>
          <w:p w:rsidR="003C2179" w:rsidRPr="00814359" w:rsidRDefault="003C2179" w:rsidP="00BC42C0">
            <w:pPr>
              <w:ind w:firstLine="540"/>
              <w:rPr>
                <w:sz w:val="24"/>
                <w:szCs w:val="24"/>
              </w:rPr>
            </w:pPr>
          </w:p>
          <w:p w:rsidR="003C2179" w:rsidRPr="00814359" w:rsidRDefault="003C2179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C2179" w:rsidRPr="00814359" w:rsidTr="00A3306D">
        <w:trPr>
          <w:trHeight w:val="1204"/>
        </w:trPr>
        <w:tc>
          <w:tcPr>
            <w:tcW w:w="16018" w:type="dxa"/>
            <w:gridSpan w:val="9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79" w:rsidRDefault="003C2179" w:rsidP="004619F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814359">
              <w:rPr>
                <w:b/>
                <w:bCs/>
                <w:sz w:val="24"/>
                <w:szCs w:val="24"/>
              </w:rPr>
              <w:t xml:space="preserve">аздел </w:t>
            </w:r>
            <w:r w:rsidRPr="0081435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14359">
              <w:rPr>
                <w:b/>
                <w:bCs/>
                <w:sz w:val="24"/>
                <w:szCs w:val="24"/>
              </w:rPr>
              <w:t>V</w:t>
            </w:r>
          </w:p>
          <w:p w:rsidR="003C2179" w:rsidRDefault="003C2179" w:rsidP="004619F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14359">
              <w:rPr>
                <w:b/>
                <w:bCs/>
                <w:sz w:val="24"/>
                <w:szCs w:val="24"/>
              </w:rPr>
              <w:t>Повышение эффективности просветительских,</w:t>
            </w:r>
            <w:r w:rsidRPr="00814359">
              <w:rPr>
                <w:sz w:val="24"/>
                <w:szCs w:val="24"/>
              </w:rPr>
              <w:t xml:space="preserve"> </w:t>
            </w:r>
            <w:r w:rsidRPr="00814359">
              <w:rPr>
                <w:b/>
                <w:bCs/>
                <w:sz w:val="24"/>
                <w:szCs w:val="24"/>
              </w:rPr>
              <w:t>образовательных и иных мероприятий, направленных</w:t>
            </w:r>
            <w:r w:rsidRPr="00814359">
              <w:rPr>
                <w:sz w:val="24"/>
                <w:szCs w:val="24"/>
              </w:rPr>
              <w:t xml:space="preserve"> </w:t>
            </w:r>
            <w:r w:rsidRPr="00814359">
              <w:rPr>
                <w:b/>
                <w:bCs/>
                <w:sz w:val="24"/>
                <w:szCs w:val="24"/>
              </w:rPr>
              <w:t>на формирование антикоррупционного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814359">
              <w:rPr>
                <w:b/>
                <w:bCs/>
                <w:sz w:val="24"/>
                <w:szCs w:val="24"/>
              </w:rPr>
              <w:t>государственных и муниципальных служащих, популяризацию</w:t>
            </w:r>
            <w:r w:rsidRPr="00814359">
              <w:rPr>
                <w:sz w:val="24"/>
                <w:szCs w:val="24"/>
              </w:rPr>
              <w:t xml:space="preserve"> </w:t>
            </w:r>
            <w:r w:rsidRPr="00814359">
              <w:rPr>
                <w:b/>
                <w:bCs/>
                <w:sz w:val="24"/>
                <w:szCs w:val="24"/>
              </w:rPr>
              <w:t>в обществе антикоррупционных стандартов и развитие</w:t>
            </w:r>
            <w:r w:rsidRPr="00814359">
              <w:rPr>
                <w:sz w:val="24"/>
                <w:szCs w:val="24"/>
              </w:rPr>
              <w:t xml:space="preserve"> </w:t>
            </w:r>
            <w:r w:rsidRPr="00814359">
              <w:rPr>
                <w:b/>
                <w:bCs/>
                <w:sz w:val="24"/>
                <w:szCs w:val="24"/>
              </w:rPr>
              <w:t>общественного правосознания</w:t>
            </w:r>
          </w:p>
        </w:tc>
      </w:tr>
      <w:tr w:rsidR="00A3306D" w:rsidRPr="00814359" w:rsidTr="003E4C12">
        <w:trPr>
          <w:trHeight w:val="1793"/>
        </w:trPr>
        <w:tc>
          <w:tcPr>
            <w:tcW w:w="501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A3306D" w:rsidRPr="00814359" w:rsidRDefault="00A3306D" w:rsidP="00BC4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  <w:lang w:val="en-US"/>
              </w:rPr>
              <w:t>1</w:t>
            </w:r>
            <w:r w:rsidRPr="00814359">
              <w:rPr>
                <w:sz w:val="24"/>
                <w:szCs w:val="24"/>
              </w:rPr>
              <w:t>.</w:t>
            </w:r>
          </w:p>
        </w:tc>
        <w:tc>
          <w:tcPr>
            <w:tcW w:w="494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A3306D" w:rsidRPr="00814359" w:rsidRDefault="00A3306D" w:rsidP="00BC42C0">
            <w:pPr>
              <w:spacing w:line="240" w:lineRule="atLeast"/>
              <w:ind w:left="91" w:right="141" w:firstLine="540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>Обеспечить:</w:t>
            </w:r>
          </w:p>
          <w:p w:rsidR="00A3306D" w:rsidRDefault="00A3306D" w:rsidP="00A3306D">
            <w:pPr>
              <w:spacing w:line="240" w:lineRule="atLeast"/>
              <w:ind w:left="91" w:right="141" w:firstLine="540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 </w:t>
            </w:r>
          </w:p>
          <w:p w:rsidR="00A3306D" w:rsidRPr="00814359" w:rsidRDefault="00A3306D" w:rsidP="00A3306D">
            <w:pPr>
              <w:spacing w:line="240" w:lineRule="atLeast"/>
              <w:ind w:left="91" w:right="141" w:firstLine="540"/>
              <w:rPr>
                <w:sz w:val="24"/>
                <w:szCs w:val="24"/>
              </w:rPr>
            </w:pPr>
            <w:r w:rsidRPr="00814359">
              <w:rPr>
                <w:sz w:val="24"/>
                <w:szCs w:val="24"/>
              </w:rPr>
              <w:t xml:space="preserve">б) обучение муниципальных служащих, </w:t>
            </w:r>
            <w:r w:rsidRPr="00814359">
              <w:rPr>
                <w:sz w:val="24"/>
                <w:szCs w:val="24"/>
              </w:rPr>
              <w:lastRenderedPageBreak/>
              <w:t xml:space="preserve">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8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A3306D" w:rsidRPr="00814359" w:rsidRDefault="00A3306D" w:rsidP="00BC42C0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A3306D" w:rsidRPr="00814359" w:rsidRDefault="00A3306D" w:rsidP="00BC42C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A3306D" w:rsidRDefault="00A3306D" w:rsidP="00BC42C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Обучение не проводилось</w:t>
            </w:r>
          </w:p>
          <w:p w:rsidR="00A3306D" w:rsidRDefault="00A3306D" w:rsidP="00BC42C0">
            <w:pPr>
              <w:spacing w:line="240" w:lineRule="atLeast"/>
              <w:rPr>
                <w:sz w:val="24"/>
                <w:szCs w:val="24"/>
              </w:rPr>
            </w:pPr>
          </w:p>
          <w:p w:rsidR="00A3306D" w:rsidRDefault="00A3306D" w:rsidP="00BC42C0">
            <w:pPr>
              <w:spacing w:line="240" w:lineRule="atLeast"/>
              <w:rPr>
                <w:sz w:val="24"/>
                <w:szCs w:val="24"/>
              </w:rPr>
            </w:pPr>
          </w:p>
          <w:p w:rsidR="00A3306D" w:rsidRDefault="00A3306D" w:rsidP="00A3306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A3306D" w:rsidRPr="00814359" w:rsidRDefault="00A3306D" w:rsidP="00A3306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Прошли обучение (повышение квалификации) 3 муниципальных служащих  администрации МО Куркино</w:t>
            </w:r>
          </w:p>
        </w:tc>
        <w:tc>
          <w:tcPr>
            <w:tcW w:w="2883" w:type="dxa"/>
            <w:gridSpan w:val="2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A3306D" w:rsidRPr="00814359" w:rsidRDefault="00A3306D" w:rsidP="00A33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Обучение не проводилось</w:t>
            </w:r>
          </w:p>
        </w:tc>
      </w:tr>
      <w:tr w:rsidR="000D755E" w:rsidRPr="00814359" w:rsidTr="00441BDA">
        <w:trPr>
          <w:trHeight w:val="1792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55E" w:rsidRPr="00814359" w:rsidRDefault="000D755E" w:rsidP="00BC42C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55E" w:rsidRPr="00814359" w:rsidRDefault="000D755E" w:rsidP="00BC42C0">
            <w:pPr>
              <w:spacing w:line="240" w:lineRule="atLeast"/>
              <w:ind w:left="91" w:right="141" w:firstLine="540"/>
              <w:rPr>
                <w:sz w:val="24"/>
                <w:szCs w:val="24"/>
              </w:rPr>
            </w:pPr>
          </w:p>
        </w:tc>
        <w:tc>
          <w:tcPr>
            <w:tcW w:w="8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55E" w:rsidRPr="00814359" w:rsidRDefault="000D755E" w:rsidP="00BC42C0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55E" w:rsidRPr="00814359" w:rsidRDefault="000D755E" w:rsidP="00BC42C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55E" w:rsidRDefault="000D755E" w:rsidP="00A33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Граждане, впервые поступившие на муниципальную службу на должности, включенные в перечень, за отчетный период в администрацию МО Куркино не принимались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55E" w:rsidRDefault="000D755E" w:rsidP="003444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при приеме на работу </w:t>
            </w:r>
            <w:r w:rsidR="003444AC">
              <w:rPr>
                <w:sz w:val="24"/>
                <w:szCs w:val="24"/>
              </w:rPr>
              <w:t xml:space="preserve">в администрацию </w:t>
            </w:r>
            <w:r>
              <w:rPr>
                <w:sz w:val="24"/>
                <w:szCs w:val="24"/>
              </w:rPr>
              <w:t>был ознакомлен с норма</w:t>
            </w:r>
            <w:r w:rsidR="003444A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ивными актами о противодействии коррупции и нормативными правовыми актами Совета депутатов и  администрации по противодействию коррупции</w:t>
            </w:r>
          </w:p>
        </w:tc>
        <w:tc>
          <w:tcPr>
            <w:tcW w:w="288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55E" w:rsidRDefault="000D755E" w:rsidP="00A330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Граждане, впервые поступившие на муниципальную службу на должности, включенные в перечень, за отчетный период в администрацию МО Куркино не принимались</w:t>
            </w:r>
          </w:p>
        </w:tc>
      </w:tr>
    </w:tbl>
    <w:p w:rsidR="00AD2A24" w:rsidRPr="00814359" w:rsidRDefault="00AD2A24" w:rsidP="00AD2A24">
      <w:pPr>
        <w:rPr>
          <w:vanish/>
          <w:sz w:val="24"/>
          <w:szCs w:val="24"/>
        </w:rPr>
      </w:pPr>
    </w:p>
    <w:p w:rsidR="00AD2A24" w:rsidRPr="00814359" w:rsidRDefault="00AD2A24" w:rsidP="00AD2A24">
      <w:pPr>
        <w:rPr>
          <w:sz w:val="24"/>
          <w:szCs w:val="24"/>
        </w:rPr>
      </w:pPr>
    </w:p>
    <w:p w:rsidR="00DC6BFD" w:rsidRPr="006460C9" w:rsidRDefault="00DC6BFD" w:rsidP="006460C9">
      <w:pPr>
        <w:ind w:left="-284" w:right="-1" w:firstLine="851"/>
        <w:jc w:val="both"/>
        <w:rPr>
          <w:b/>
          <w:bCs/>
          <w:szCs w:val="28"/>
        </w:rPr>
      </w:pPr>
    </w:p>
    <w:sectPr w:rsidR="00DC6BFD" w:rsidRPr="006460C9" w:rsidSect="004619FC">
      <w:headerReference w:type="default" r:id="rId7"/>
      <w:pgSz w:w="16838" w:h="11906" w:orient="landscape"/>
      <w:pgMar w:top="142" w:right="426" w:bottom="284" w:left="426" w:header="99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91" w:rsidRDefault="00C67691">
      <w:r>
        <w:separator/>
      </w:r>
    </w:p>
  </w:endnote>
  <w:endnote w:type="continuationSeparator" w:id="1">
    <w:p w:rsidR="00C67691" w:rsidRDefault="00C6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91" w:rsidRDefault="00C67691">
      <w:r>
        <w:separator/>
      </w:r>
    </w:p>
  </w:footnote>
  <w:footnote w:type="continuationSeparator" w:id="1">
    <w:p w:rsidR="00C67691" w:rsidRDefault="00C6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4" w:rsidRDefault="00AD2A24" w:rsidP="0055306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84A"/>
    <w:rsid w:val="00017BAD"/>
    <w:rsid w:val="0002392D"/>
    <w:rsid w:val="00042607"/>
    <w:rsid w:val="000532EF"/>
    <w:rsid w:val="00063CD5"/>
    <w:rsid w:val="00075CF4"/>
    <w:rsid w:val="00086F01"/>
    <w:rsid w:val="0009011A"/>
    <w:rsid w:val="000A1708"/>
    <w:rsid w:val="000C3550"/>
    <w:rsid w:val="000D009B"/>
    <w:rsid w:val="000D755E"/>
    <w:rsid w:val="000E567F"/>
    <w:rsid w:val="000E71A7"/>
    <w:rsid w:val="000F1190"/>
    <w:rsid w:val="001112C5"/>
    <w:rsid w:val="0011410C"/>
    <w:rsid w:val="001144A0"/>
    <w:rsid w:val="00120A5A"/>
    <w:rsid w:val="0012336E"/>
    <w:rsid w:val="0013016D"/>
    <w:rsid w:val="00135E6A"/>
    <w:rsid w:val="001411E8"/>
    <w:rsid w:val="001635A8"/>
    <w:rsid w:val="001702B1"/>
    <w:rsid w:val="00173BC5"/>
    <w:rsid w:val="001859D6"/>
    <w:rsid w:val="00186C06"/>
    <w:rsid w:val="00194C71"/>
    <w:rsid w:val="00196ED2"/>
    <w:rsid w:val="001A4EA9"/>
    <w:rsid w:val="001B4902"/>
    <w:rsid w:val="001B4D95"/>
    <w:rsid w:val="001D0115"/>
    <w:rsid w:val="002224C3"/>
    <w:rsid w:val="00226113"/>
    <w:rsid w:val="0022637E"/>
    <w:rsid w:val="00232949"/>
    <w:rsid w:val="002349BB"/>
    <w:rsid w:val="00250604"/>
    <w:rsid w:val="00263D64"/>
    <w:rsid w:val="002660C3"/>
    <w:rsid w:val="00280353"/>
    <w:rsid w:val="00290FC7"/>
    <w:rsid w:val="00294311"/>
    <w:rsid w:val="002952C4"/>
    <w:rsid w:val="0029552C"/>
    <w:rsid w:val="002A3A5E"/>
    <w:rsid w:val="002B0D53"/>
    <w:rsid w:val="002E4C72"/>
    <w:rsid w:val="003072BD"/>
    <w:rsid w:val="0031037B"/>
    <w:rsid w:val="003223EF"/>
    <w:rsid w:val="00326387"/>
    <w:rsid w:val="00330DB0"/>
    <w:rsid w:val="00335747"/>
    <w:rsid w:val="003432F6"/>
    <w:rsid w:val="003444AC"/>
    <w:rsid w:val="00345B2C"/>
    <w:rsid w:val="00346908"/>
    <w:rsid w:val="003542A2"/>
    <w:rsid w:val="0035437C"/>
    <w:rsid w:val="00363FFB"/>
    <w:rsid w:val="00386BC8"/>
    <w:rsid w:val="003C2179"/>
    <w:rsid w:val="003D4400"/>
    <w:rsid w:val="003E3BE7"/>
    <w:rsid w:val="003E714A"/>
    <w:rsid w:val="003F5640"/>
    <w:rsid w:val="0040151D"/>
    <w:rsid w:val="0040761D"/>
    <w:rsid w:val="00426941"/>
    <w:rsid w:val="00441C95"/>
    <w:rsid w:val="00443AEE"/>
    <w:rsid w:val="00453D13"/>
    <w:rsid w:val="004619FC"/>
    <w:rsid w:val="00470CFA"/>
    <w:rsid w:val="004736FC"/>
    <w:rsid w:val="00483043"/>
    <w:rsid w:val="00484791"/>
    <w:rsid w:val="004C1EBE"/>
    <w:rsid w:val="004C69BB"/>
    <w:rsid w:val="004D0C5F"/>
    <w:rsid w:val="004E086D"/>
    <w:rsid w:val="00515606"/>
    <w:rsid w:val="00524DB0"/>
    <w:rsid w:val="00524E61"/>
    <w:rsid w:val="0055159B"/>
    <w:rsid w:val="0055306F"/>
    <w:rsid w:val="00557012"/>
    <w:rsid w:val="0055717D"/>
    <w:rsid w:val="0056499A"/>
    <w:rsid w:val="00567789"/>
    <w:rsid w:val="00571733"/>
    <w:rsid w:val="005D691A"/>
    <w:rsid w:val="005D786B"/>
    <w:rsid w:val="005F1849"/>
    <w:rsid w:val="005F3582"/>
    <w:rsid w:val="005F5C43"/>
    <w:rsid w:val="00616631"/>
    <w:rsid w:val="00624511"/>
    <w:rsid w:val="0063037A"/>
    <w:rsid w:val="0064060C"/>
    <w:rsid w:val="006460C9"/>
    <w:rsid w:val="00657AD2"/>
    <w:rsid w:val="00666F60"/>
    <w:rsid w:val="00683351"/>
    <w:rsid w:val="006908E4"/>
    <w:rsid w:val="00695B1C"/>
    <w:rsid w:val="00697A1A"/>
    <w:rsid w:val="006A6B5E"/>
    <w:rsid w:val="006B3876"/>
    <w:rsid w:val="006C5827"/>
    <w:rsid w:val="006D2515"/>
    <w:rsid w:val="006D5659"/>
    <w:rsid w:val="006D69A7"/>
    <w:rsid w:val="006E7051"/>
    <w:rsid w:val="006E7501"/>
    <w:rsid w:val="006F697A"/>
    <w:rsid w:val="007111DF"/>
    <w:rsid w:val="0071314A"/>
    <w:rsid w:val="007159ED"/>
    <w:rsid w:val="00716E53"/>
    <w:rsid w:val="00721EC4"/>
    <w:rsid w:val="00722AA7"/>
    <w:rsid w:val="0072337B"/>
    <w:rsid w:val="00724441"/>
    <w:rsid w:val="00736D55"/>
    <w:rsid w:val="00741136"/>
    <w:rsid w:val="007430BB"/>
    <w:rsid w:val="00744278"/>
    <w:rsid w:val="00745280"/>
    <w:rsid w:val="00747432"/>
    <w:rsid w:val="0075689F"/>
    <w:rsid w:val="00763B6E"/>
    <w:rsid w:val="00767191"/>
    <w:rsid w:val="00772F8D"/>
    <w:rsid w:val="00780340"/>
    <w:rsid w:val="00787C6A"/>
    <w:rsid w:val="007A31A7"/>
    <w:rsid w:val="007B2A95"/>
    <w:rsid w:val="007C34A1"/>
    <w:rsid w:val="007C34B4"/>
    <w:rsid w:val="007D3CC1"/>
    <w:rsid w:val="007D6FA8"/>
    <w:rsid w:val="00811AED"/>
    <w:rsid w:val="00813FBB"/>
    <w:rsid w:val="008219AE"/>
    <w:rsid w:val="008365DD"/>
    <w:rsid w:val="00840DCC"/>
    <w:rsid w:val="00845169"/>
    <w:rsid w:val="008617E9"/>
    <w:rsid w:val="00874254"/>
    <w:rsid w:val="00875F76"/>
    <w:rsid w:val="00890FDD"/>
    <w:rsid w:val="008B6CF8"/>
    <w:rsid w:val="008C0154"/>
    <w:rsid w:val="008C66E0"/>
    <w:rsid w:val="008C7717"/>
    <w:rsid w:val="008D589F"/>
    <w:rsid w:val="00903164"/>
    <w:rsid w:val="00913C64"/>
    <w:rsid w:val="0091638D"/>
    <w:rsid w:val="0091749E"/>
    <w:rsid w:val="009266F5"/>
    <w:rsid w:val="00930B1D"/>
    <w:rsid w:val="00932804"/>
    <w:rsid w:val="00940CAD"/>
    <w:rsid w:val="00966DCA"/>
    <w:rsid w:val="00973E7F"/>
    <w:rsid w:val="009804D2"/>
    <w:rsid w:val="00984D4F"/>
    <w:rsid w:val="0099020E"/>
    <w:rsid w:val="00993737"/>
    <w:rsid w:val="00993D58"/>
    <w:rsid w:val="00994AE4"/>
    <w:rsid w:val="009B6600"/>
    <w:rsid w:val="009D4EF9"/>
    <w:rsid w:val="009D57E9"/>
    <w:rsid w:val="009D6D18"/>
    <w:rsid w:val="009E1B3B"/>
    <w:rsid w:val="009F1842"/>
    <w:rsid w:val="009F66EF"/>
    <w:rsid w:val="00A20DD5"/>
    <w:rsid w:val="00A24D2C"/>
    <w:rsid w:val="00A26A55"/>
    <w:rsid w:val="00A323EB"/>
    <w:rsid w:val="00A3306D"/>
    <w:rsid w:val="00A36403"/>
    <w:rsid w:val="00A55E4A"/>
    <w:rsid w:val="00A760D2"/>
    <w:rsid w:val="00A766FD"/>
    <w:rsid w:val="00A76D58"/>
    <w:rsid w:val="00A87D59"/>
    <w:rsid w:val="00A90F7D"/>
    <w:rsid w:val="00A93D45"/>
    <w:rsid w:val="00A95906"/>
    <w:rsid w:val="00AA6724"/>
    <w:rsid w:val="00AB38A2"/>
    <w:rsid w:val="00AB3DD4"/>
    <w:rsid w:val="00AC3A29"/>
    <w:rsid w:val="00AD2A24"/>
    <w:rsid w:val="00AE7F90"/>
    <w:rsid w:val="00B03E7C"/>
    <w:rsid w:val="00B04A13"/>
    <w:rsid w:val="00B05A11"/>
    <w:rsid w:val="00B15EE7"/>
    <w:rsid w:val="00B268F0"/>
    <w:rsid w:val="00B27482"/>
    <w:rsid w:val="00B27A9B"/>
    <w:rsid w:val="00B36025"/>
    <w:rsid w:val="00B45FE9"/>
    <w:rsid w:val="00B55341"/>
    <w:rsid w:val="00B65FB8"/>
    <w:rsid w:val="00B803E9"/>
    <w:rsid w:val="00B93288"/>
    <w:rsid w:val="00BA1495"/>
    <w:rsid w:val="00BB7729"/>
    <w:rsid w:val="00BC42C0"/>
    <w:rsid w:val="00BF1A95"/>
    <w:rsid w:val="00C07236"/>
    <w:rsid w:val="00C10486"/>
    <w:rsid w:val="00C14373"/>
    <w:rsid w:val="00C34A88"/>
    <w:rsid w:val="00C47316"/>
    <w:rsid w:val="00C476B0"/>
    <w:rsid w:val="00C47E46"/>
    <w:rsid w:val="00C5330A"/>
    <w:rsid w:val="00C548EE"/>
    <w:rsid w:val="00C607CF"/>
    <w:rsid w:val="00C60C1B"/>
    <w:rsid w:val="00C67691"/>
    <w:rsid w:val="00C75085"/>
    <w:rsid w:val="00C834E1"/>
    <w:rsid w:val="00CA1963"/>
    <w:rsid w:val="00CB460A"/>
    <w:rsid w:val="00CC4151"/>
    <w:rsid w:val="00CF32A1"/>
    <w:rsid w:val="00D11F11"/>
    <w:rsid w:val="00D12517"/>
    <w:rsid w:val="00D14111"/>
    <w:rsid w:val="00D153FA"/>
    <w:rsid w:val="00D272E9"/>
    <w:rsid w:val="00D34B19"/>
    <w:rsid w:val="00D5333F"/>
    <w:rsid w:val="00D60FD3"/>
    <w:rsid w:val="00D71A16"/>
    <w:rsid w:val="00D751FC"/>
    <w:rsid w:val="00D75342"/>
    <w:rsid w:val="00D766FF"/>
    <w:rsid w:val="00D77588"/>
    <w:rsid w:val="00D77BE1"/>
    <w:rsid w:val="00D86562"/>
    <w:rsid w:val="00DB795E"/>
    <w:rsid w:val="00DC6BFD"/>
    <w:rsid w:val="00DD23A9"/>
    <w:rsid w:val="00DE5F42"/>
    <w:rsid w:val="00DF5EF2"/>
    <w:rsid w:val="00E005B7"/>
    <w:rsid w:val="00E0184A"/>
    <w:rsid w:val="00E1796C"/>
    <w:rsid w:val="00E40DCF"/>
    <w:rsid w:val="00E47E7A"/>
    <w:rsid w:val="00E506E8"/>
    <w:rsid w:val="00E507BC"/>
    <w:rsid w:val="00E56FBB"/>
    <w:rsid w:val="00E643B8"/>
    <w:rsid w:val="00E65950"/>
    <w:rsid w:val="00E65B1A"/>
    <w:rsid w:val="00E90CFB"/>
    <w:rsid w:val="00E95942"/>
    <w:rsid w:val="00E97E36"/>
    <w:rsid w:val="00EA1380"/>
    <w:rsid w:val="00EC2852"/>
    <w:rsid w:val="00EC332D"/>
    <w:rsid w:val="00EC4D07"/>
    <w:rsid w:val="00EE2A6E"/>
    <w:rsid w:val="00EF0A54"/>
    <w:rsid w:val="00EF5694"/>
    <w:rsid w:val="00F04009"/>
    <w:rsid w:val="00F0589B"/>
    <w:rsid w:val="00F07604"/>
    <w:rsid w:val="00F15CC3"/>
    <w:rsid w:val="00F16D03"/>
    <w:rsid w:val="00F2347B"/>
    <w:rsid w:val="00F23FB7"/>
    <w:rsid w:val="00F310CF"/>
    <w:rsid w:val="00F67C0D"/>
    <w:rsid w:val="00F97AF6"/>
    <w:rsid w:val="00FB1D86"/>
    <w:rsid w:val="00FB3968"/>
    <w:rsid w:val="00FD0B8A"/>
    <w:rsid w:val="00FD1C57"/>
    <w:rsid w:val="00FD7657"/>
    <w:rsid w:val="00FE2270"/>
    <w:rsid w:val="00FF315B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4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01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84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18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5B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5B1C"/>
    <w:rPr>
      <w:rFonts w:ascii="Times New Roman" w:eastAsia="Times New Roman" w:hAnsi="Times New Roman"/>
      <w:sz w:val="28"/>
    </w:rPr>
  </w:style>
  <w:style w:type="table" w:styleId="a9">
    <w:name w:val="Table Grid"/>
    <w:basedOn w:val="a1"/>
    <w:rsid w:val="006460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7623F-6AD6-4C58-BEC5-AA122B92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Нигматулина</cp:lastModifiedBy>
  <cp:revision>2</cp:revision>
  <cp:lastPrinted>2021-02-15T07:40:00Z</cp:lastPrinted>
  <dcterms:created xsi:type="dcterms:W3CDTF">2021-03-10T11:48:00Z</dcterms:created>
  <dcterms:modified xsi:type="dcterms:W3CDTF">2021-03-10T11:48:00Z</dcterms:modified>
</cp:coreProperties>
</file>