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80" w:rsidRPr="00EA1105" w:rsidRDefault="00D8582C" w:rsidP="00614F80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614F80" w:rsidRPr="00EA1105">
        <w:rPr>
          <w:rFonts w:ascii="Times New Roman" w:hAnsi="Times New Roman" w:cs="Times New Roman"/>
          <w:sz w:val="24"/>
          <w:szCs w:val="24"/>
        </w:rPr>
        <w:t>ило</w:t>
      </w:r>
      <w:r w:rsidR="00614F80">
        <w:rPr>
          <w:rFonts w:ascii="Times New Roman" w:hAnsi="Times New Roman" w:cs="Times New Roman"/>
          <w:sz w:val="24"/>
          <w:szCs w:val="24"/>
        </w:rPr>
        <w:t>ж</w:t>
      </w:r>
      <w:r w:rsidR="00614F80" w:rsidRPr="00EA1105">
        <w:rPr>
          <w:rFonts w:ascii="Times New Roman" w:hAnsi="Times New Roman" w:cs="Times New Roman"/>
          <w:sz w:val="24"/>
          <w:szCs w:val="24"/>
        </w:rPr>
        <w:t>ение</w:t>
      </w:r>
    </w:p>
    <w:p w:rsidR="00614F80" w:rsidRPr="00EA1105" w:rsidRDefault="00614F80" w:rsidP="00614F80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EA1105">
        <w:rPr>
          <w:rFonts w:ascii="Times New Roman" w:hAnsi="Times New Roman" w:cs="Times New Roman"/>
          <w:sz w:val="24"/>
          <w:szCs w:val="24"/>
        </w:rPr>
        <w:t>к решению Совета депу</w:t>
      </w:r>
      <w:r>
        <w:rPr>
          <w:rFonts w:ascii="Times New Roman" w:hAnsi="Times New Roman" w:cs="Times New Roman"/>
          <w:sz w:val="24"/>
          <w:szCs w:val="24"/>
        </w:rPr>
        <w:t>татов муниципального округа Курк</w:t>
      </w:r>
      <w:r w:rsidRPr="00EA1105">
        <w:rPr>
          <w:rFonts w:ascii="Times New Roman" w:hAnsi="Times New Roman" w:cs="Times New Roman"/>
          <w:sz w:val="24"/>
          <w:szCs w:val="24"/>
        </w:rPr>
        <w:t>ино</w:t>
      </w:r>
    </w:p>
    <w:p w:rsidR="00614F80" w:rsidRDefault="00614F80" w:rsidP="00614F80">
      <w:pPr>
        <w:spacing w:after="0" w:line="240" w:lineRule="auto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EA110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82C">
        <w:rPr>
          <w:rFonts w:ascii="Times New Roman" w:hAnsi="Times New Roman" w:cs="Times New Roman"/>
          <w:sz w:val="24"/>
          <w:szCs w:val="24"/>
        </w:rPr>
        <w:t>07 февраля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10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C01">
        <w:rPr>
          <w:rFonts w:ascii="Times New Roman" w:hAnsi="Times New Roman" w:cs="Times New Roman"/>
          <w:sz w:val="24"/>
          <w:szCs w:val="24"/>
        </w:rPr>
        <w:t>2</w:t>
      </w:r>
      <w:r w:rsidR="00D8582C">
        <w:rPr>
          <w:rFonts w:ascii="Times New Roman" w:hAnsi="Times New Roman" w:cs="Times New Roman"/>
          <w:sz w:val="24"/>
          <w:szCs w:val="24"/>
        </w:rPr>
        <w:t>-4</w:t>
      </w:r>
    </w:p>
    <w:p w:rsidR="00F24334" w:rsidRDefault="00F24334" w:rsidP="00F243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6096" w:right="-1"/>
        <w:rPr>
          <w:color w:val="000000"/>
          <w:sz w:val="26"/>
          <w:szCs w:val="26"/>
        </w:rPr>
      </w:pPr>
    </w:p>
    <w:p w:rsidR="00614F80" w:rsidRPr="00F24334" w:rsidRDefault="00614F80" w:rsidP="00F243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6096" w:right="-1"/>
        <w:rPr>
          <w:color w:val="000000"/>
          <w:sz w:val="26"/>
          <w:szCs w:val="26"/>
        </w:rPr>
      </w:pPr>
    </w:p>
    <w:p w:rsidR="00614F80" w:rsidRPr="00331C26" w:rsidRDefault="00614F80" w:rsidP="00614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331C26">
        <w:rPr>
          <w:rFonts w:ascii="Times New Roman" w:hAnsi="Times New Roman" w:cs="Times New Roman"/>
          <w:b/>
          <w:bCs/>
          <w:sz w:val="28"/>
          <w:szCs w:val="28"/>
        </w:rPr>
        <w:t>водный календарный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Куркино</w:t>
      </w:r>
    </w:p>
    <w:p w:rsidR="00614F80" w:rsidRPr="00266CFA" w:rsidRDefault="00614F80" w:rsidP="00614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C26">
        <w:rPr>
          <w:rFonts w:ascii="Times New Roman" w:hAnsi="Times New Roman" w:cs="Times New Roman"/>
          <w:b/>
          <w:bCs/>
          <w:sz w:val="28"/>
          <w:szCs w:val="28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2023 год</w:t>
      </w:r>
    </w:p>
    <w:p w:rsidR="00614F80" w:rsidRDefault="00614F80" w:rsidP="00614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квартал</w:t>
      </w:r>
    </w:p>
    <w:p w:rsidR="00614F80" w:rsidRPr="00970072" w:rsidRDefault="00614F80" w:rsidP="00614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-252" w:tblpY="1"/>
        <w:tblOverlap w:val="never"/>
        <w:tblW w:w="2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0A0"/>
      </w:tblPr>
      <w:tblGrid>
        <w:gridCol w:w="562"/>
        <w:gridCol w:w="6379"/>
        <w:gridCol w:w="4536"/>
        <w:gridCol w:w="4149"/>
        <w:gridCol w:w="4500"/>
        <w:gridCol w:w="4500"/>
      </w:tblGrid>
      <w:tr w:rsidR="00614F80" w:rsidRPr="00970072" w:rsidTr="00F07259">
        <w:trPr>
          <w:gridAfter w:val="2"/>
          <w:wAfter w:w="9000" w:type="dxa"/>
          <w:trHeight w:val="83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970072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970072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970072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970072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970072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970072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 xml:space="preserve">Адрес проведения 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970072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970072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Организатор проведения мероприятия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15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F80" w:rsidRPr="00C02EFA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C02EFA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11,18,25 февраля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*</w:t>
            </w:r>
          </w:p>
        </w:tc>
      </w:tr>
      <w:tr w:rsidR="00614F80" w:rsidRPr="009E11FA" w:rsidTr="00F07259">
        <w:trPr>
          <w:gridAfter w:val="2"/>
          <w:wAfter w:w="9000" w:type="dxa"/>
          <w:trHeight w:val="39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9E11FA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2E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Куркинский забег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9E11FA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Территория МО Куркино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9E11FA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«ЦТД «Ростки»</w:t>
            </w:r>
          </w:p>
        </w:tc>
      </w:tr>
      <w:tr w:rsidR="00614F80" w:rsidRPr="009E11FA" w:rsidTr="00F07259">
        <w:trPr>
          <w:gridAfter w:val="2"/>
          <w:wAfter w:w="9000" w:type="dxa"/>
          <w:trHeight w:val="276"/>
        </w:trPr>
        <w:tc>
          <w:tcPr>
            <w:tcW w:w="15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,</w:t>
            </w:r>
            <w:r w:rsidRPr="00C02EFA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val="en-US"/>
              </w:rPr>
              <w:t>9</w:t>
            </w:r>
            <w:r w:rsidRPr="00C02EFA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26</w:t>
            </w:r>
            <w:r w:rsidRPr="00C02EFA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 xml:space="preserve"> февраля</w:t>
            </w:r>
          </w:p>
        </w:tc>
      </w:tr>
      <w:tr w:rsidR="00614F80" w:rsidRPr="009E11FA" w:rsidTr="00F07259">
        <w:trPr>
          <w:gridAfter w:val="2"/>
          <w:wAfter w:w="9000" w:type="dxa"/>
          <w:trHeight w:val="107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14F80" w:rsidRPr="009E11FA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8-й открытый турнир муниципального округа Куркино </w:t>
            </w:r>
            <w:r w:rsidRPr="00C314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 баскетболу</w:t>
            </w:r>
          </w:p>
          <w:p w:rsidR="00614F80" w:rsidRPr="009E11FA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«Навстречу Великой Победе»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811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ГБОУ Школа № 1298 «Профиль Куркино» (Куркино)</w:t>
            </w:r>
            <w:r w:rsidRPr="007F79A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 адресу:</w:t>
            </w:r>
          </w:p>
          <w:p w:rsidR="00614F80" w:rsidRPr="009E11FA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79A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г. Москва ул. Юровская,д.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97, к. 1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9E11FA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811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ГБОУ Школа № 1298 «Профиль Куркино»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Pr="007038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Администрация муниципального округа </w:t>
            </w:r>
          </w:p>
        </w:tc>
      </w:tr>
      <w:tr w:rsidR="00614F80" w:rsidRPr="009E11FA" w:rsidTr="00F07259">
        <w:trPr>
          <w:gridAfter w:val="2"/>
          <w:wAfter w:w="9000" w:type="dxa"/>
          <w:trHeight w:val="221"/>
        </w:trPr>
        <w:tc>
          <w:tcPr>
            <w:tcW w:w="15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F80" w:rsidRPr="00CC3723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372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 февраля 15.00</w:t>
            </w:r>
          </w:p>
        </w:tc>
      </w:tr>
      <w:tr w:rsidR="00614F80" w:rsidRPr="009E11FA" w:rsidTr="00F07259">
        <w:trPr>
          <w:gridAfter w:val="2"/>
          <w:wAfter w:w="9000" w:type="dxa"/>
          <w:trHeight w:val="7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003F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Изобретатели и их изобретения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6A73A7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Родионовская, д. 9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ГБУК г. Москвы              </w:t>
            </w:r>
          </w:p>
          <w:p w:rsidR="00614F80" w:rsidRPr="006A73A7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"ОКЦ СЗАО" Библиотека № 239 (семейного чтения)</w:t>
            </w:r>
          </w:p>
        </w:tc>
      </w:tr>
      <w:tr w:rsidR="00614F80" w:rsidRPr="009E11FA" w:rsidTr="00F07259">
        <w:trPr>
          <w:gridAfter w:val="2"/>
          <w:wAfter w:w="9000" w:type="dxa"/>
          <w:trHeight w:val="230"/>
        </w:trPr>
        <w:tc>
          <w:tcPr>
            <w:tcW w:w="15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F80" w:rsidRPr="00CC3723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7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 февраля 15.00</w:t>
            </w:r>
          </w:p>
        </w:tc>
      </w:tr>
      <w:tr w:rsidR="00614F80" w:rsidRPr="009E11FA" w:rsidTr="00F07259">
        <w:trPr>
          <w:gridAfter w:val="2"/>
          <w:wAfter w:w="9000" w:type="dxa"/>
          <w:trHeight w:val="10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F003F4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372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 той земле, где Пришвин жил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6A73A7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Родионовская, д. 9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ГБУК г. Москвы              </w:t>
            </w:r>
          </w:p>
          <w:p w:rsidR="00614F80" w:rsidRPr="006A73A7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"ОКЦ СЗАО" Библиотека № 239 (семейного чтения)</w:t>
            </w:r>
          </w:p>
        </w:tc>
      </w:tr>
      <w:tr w:rsidR="00614F80" w:rsidRPr="009E11FA" w:rsidTr="00F07259">
        <w:trPr>
          <w:gridAfter w:val="2"/>
          <w:wAfter w:w="9000" w:type="dxa"/>
          <w:trHeight w:val="286"/>
        </w:trPr>
        <w:tc>
          <w:tcPr>
            <w:tcW w:w="15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F80" w:rsidRPr="000A3D78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0A3D7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17 февраля 13.00</w:t>
            </w:r>
          </w:p>
        </w:tc>
      </w:tr>
      <w:tr w:rsidR="00614F80" w:rsidRPr="009E11FA" w:rsidTr="00F07259">
        <w:trPr>
          <w:gridAfter w:val="2"/>
          <w:wAfter w:w="9000" w:type="dxa"/>
          <w:trHeight w:val="7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A3D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Мастер-класс «Рисунок карандашом». Мастер-класс позволит овладеть базовыми основами рисунка карандашом.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Соловьиная роща, д. 10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6A73A7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3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 ТЦСО «Тушино» филиал «Куркино»</w:t>
            </w:r>
          </w:p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614F80" w:rsidRPr="009E11FA" w:rsidTr="00F07259">
        <w:trPr>
          <w:gridAfter w:val="2"/>
          <w:wAfter w:w="9000" w:type="dxa"/>
          <w:trHeight w:val="244"/>
        </w:trPr>
        <w:tc>
          <w:tcPr>
            <w:tcW w:w="15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F80" w:rsidRPr="0056587A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87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19 февраля 11.00</w:t>
            </w:r>
          </w:p>
        </w:tc>
      </w:tr>
      <w:tr w:rsidR="00614F80" w:rsidRPr="009E11FA" w:rsidTr="00F07259">
        <w:trPr>
          <w:gridAfter w:val="2"/>
          <w:wAfter w:w="9000" w:type="dxa"/>
          <w:trHeight w:val="7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0A3D78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658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Праздник «День орнитолога»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58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Родионовская дом 2</w:t>
            </w:r>
          </w:p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4F80" w:rsidRPr="006A73A7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6A73A7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ГПБУ «Мосприрода»</w:t>
            </w:r>
          </w:p>
        </w:tc>
      </w:tr>
      <w:tr w:rsidR="00614F80" w:rsidRPr="009E11FA" w:rsidTr="00F07259">
        <w:trPr>
          <w:gridAfter w:val="2"/>
          <w:wAfter w:w="9000" w:type="dxa"/>
          <w:trHeight w:val="96"/>
        </w:trPr>
        <w:tc>
          <w:tcPr>
            <w:tcW w:w="15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F80" w:rsidRPr="007F79A5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7F79A5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20 февраля</w:t>
            </w:r>
          </w:p>
        </w:tc>
      </w:tr>
      <w:tr w:rsidR="00614F80" w:rsidRPr="009E11FA" w:rsidTr="00F07259">
        <w:trPr>
          <w:gridAfter w:val="2"/>
          <w:wAfter w:w="9000" w:type="dxa"/>
          <w:trHeight w:val="155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C53C43" w:rsidRDefault="00614F80" w:rsidP="00F07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</w:t>
            </w:r>
            <w:r w:rsidRPr="007F79A5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Куркино по плаваниюсреди детей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79A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ГБОУ Школа № 1298 «Профиль Куркино»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(Куркино)</w:t>
            </w:r>
            <w:r w:rsidRPr="007F79A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 адресу:Москва ул. Юровская, д.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97, к. 1,</w:t>
            </w:r>
          </w:p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здание бассейна школы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F91188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79A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ГБОУ Школа № 1298 «Профиль Куркино»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r w:rsidRPr="007038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муниципального округа 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15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F80" w:rsidRPr="00286D28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21,22,23 февраля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AC3C9C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3C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Турнир по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русскому бильярду, посвященный Дню защитника Отечества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Бильярдный клуб «7 луза»,</w:t>
            </w:r>
          </w:p>
          <w:p w:rsidR="00614F80" w:rsidRPr="00460A0D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ул. Соколово-Мещерская</w:t>
            </w:r>
            <w:r w:rsidRPr="00CA7C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д. </w:t>
            </w:r>
            <w:r w:rsidRPr="00CA7C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16/114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99215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A7C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муниципального округа 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15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F80" w:rsidRPr="000333DE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0333D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22 февраля 11.00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Митинг, посвященный Дню Защитника Отечества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Куркинское шоссе, вл. 110</w:t>
            </w:r>
          </w:p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F2F9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Памятник погибшим воинам села Куркино, деревень Юрово и Машкино в годы Великой Отечественной войны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Управа района, совет ветеранов, образовательные учреждения района</w:t>
            </w:r>
          </w:p>
        </w:tc>
      </w:tr>
      <w:tr w:rsidR="00614F80" w:rsidRPr="009E11FA" w:rsidTr="00F07259">
        <w:tc>
          <w:tcPr>
            <w:tcW w:w="15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F80" w:rsidRPr="00CC3723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372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22 февраля 15.00</w:t>
            </w:r>
          </w:p>
        </w:tc>
        <w:tc>
          <w:tcPr>
            <w:tcW w:w="4500" w:type="dxa"/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372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 боевом посту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6A73A7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Родионовская, д. 9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ГБУК г. Москвы              </w:t>
            </w:r>
          </w:p>
          <w:p w:rsidR="00614F80" w:rsidRPr="006A73A7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"ОКЦ СЗАО" Библиотека № 239 (семейного чтения)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15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F80" w:rsidRPr="00CC3723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7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 февраля 15.00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CC3723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372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Широка душа твоя, Масленица!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6A73A7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Родионовская, д. 9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ГБУК г. Москвы            </w:t>
            </w:r>
          </w:p>
          <w:p w:rsidR="00614F80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"ОКЦ СЗАО" Библиотека </w:t>
            </w:r>
          </w:p>
          <w:p w:rsidR="00614F80" w:rsidRPr="006A73A7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239 (семейного чтения)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15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F80" w:rsidRPr="00F860E6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F860E6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25 февраля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9E11FA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Турнир по хоккею, посвященный Дню защитника Отечества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9E11FA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ул. Соловьиная Роща, вл. 7 (каток)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9E11FA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75E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муниципального округа Куркино, МБУ «ЦТД «Ростки»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15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F80" w:rsidRPr="0056587A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6587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25 февраля 11.00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658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Мастер-класс «Масленичное солнышко»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6A73A7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58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Родионовская дом 2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ГПБУ «Мосприрода»</w:t>
            </w:r>
          </w:p>
          <w:p w:rsidR="00614F80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4F80" w:rsidRPr="006A73A7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15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F80" w:rsidRPr="00C02EFA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27</w:t>
            </w:r>
            <w:r w:rsidRPr="00C02EFA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 xml:space="preserve"> февраля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C53C43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2E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«ЦТД «Ростки»,</w:t>
            </w:r>
          </w:p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ул. Воротынская, д. 10 </w:t>
            </w:r>
          </w:p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75E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нистрация муниципального округа,</w:t>
            </w:r>
          </w:p>
          <w:p w:rsidR="00614F80" w:rsidRPr="00CA7C63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75E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«ЦТД «Ростки»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15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F80" w:rsidRPr="004F2F9C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F2F9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 марта 15.00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C02EFA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658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Мастер-класс «Открытка маме»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6A73A7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58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Родионовская дом 2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ГПБУ «Мосприрода»</w:t>
            </w:r>
          </w:p>
          <w:p w:rsidR="00614F80" w:rsidRPr="006A73A7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15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F80" w:rsidRPr="000775E4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5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марта 11.00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56587A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75E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Праздничное мероприятие, приуроченное Дню рождения Ландшафтного заказника «Долина реки Сходни в Куркино»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6A73A7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58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Родионовская дом 2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ГПБУ «Мосприрода»</w:t>
            </w:r>
          </w:p>
          <w:p w:rsidR="00614F80" w:rsidRPr="006A73A7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15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F80" w:rsidRPr="000775E4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5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 марта 15.00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0775E4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775E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Тематическое мероприятие «Волшебница вода»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6A73A7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58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Родионовская дом 2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ГПБУ «Мосприрода»</w:t>
            </w:r>
          </w:p>
          <w:p w:rsidR="00614F80" w:rsidRPr="006A73A7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15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F80" w:rsidRPr="00581141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5</w:t>
            </w:r>
            <w:r w:rsidRPr="0058114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2</w:t>
            </w:r>
            <w:r w:rsidRPr="0058114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9</w:t>
            </w:r>
            <w:r w:rsidRPr="0058114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6</w:t>
            </w:r>
            <w:r w:rsidRPr="00581141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 xml:space="preserve"> марта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</w:t>
            </w:r>
          </w:p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8-</w:t>
            </w:r>
            <w:r w:rsidRPr="00C314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й открытый турнир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муниципального округа Куркино </w:t>
            </w:r>
            <w:r w:rsidRPr="00C314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 баскетболу</w:t>
            </w:r>
          </w:p>
          <w:p w:rsidR="00614F80" w:rsidRPr="009E11FA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«Навстречу Великой Победе»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811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ГБОУ Школа № 1298 «Профиль Куркино» (Куркино)</w:t>
            </w:r>
            <w:r w:rsidRPr="007F79A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 адресу:</w:t>
            </w:r>
          </w:p>
          <w:p w:rsidR="00614F80" w:rsidRPr="009E11FA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79A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г. Москва ул. Юровская,д.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97, к. 1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9E11FA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79A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ГБОУ Школа № 1298 «Профиль Куркино»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r w:rsidRPr="0070380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муниципального округа 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15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F80" w:rsidRPr="003A6466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2EFA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4,11,18,25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 xml:space="preserve"> марта*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9E11FA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02E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Куркинский забег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Территория МО Куркино</w:t>
            </w:r>
          </w:p>
          <w:p w:rsidR="00614F80" w:rsidRPr="009E11FA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9E11FA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МБУ «ЦТД «Ростки»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15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F80" w:rsidRPr="00CC3723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C372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07 марта 15.00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C02EFA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372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Весны прекрасные мгновенья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6A73A7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Родионовская, д. 9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ГБУК г. Москвы           </w:t>
            </w:r>
          </w:p>
          <w:p w:rsidR="00614F80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"ОКЦ СЗАО" Библиотека </w:t>
            </w:r>
          </w:p>
          <w:p w:rsidR="00614F80" w:rsidRPr="006A73A7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239 (семейного чтения)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15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F80" w:rsidRPr="00CC3723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7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 марта 15.00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CC3723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372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Книга, прошедшая испытание временем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6A73A7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Родионовская, д. 9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ГБУК г. Москвы           </w:t>
            </w:r>
          </w:p>
          <w:p w:rsidR="00614F80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"ОКЦ СЗАО" Библиотека </w:t>
            </w:r>
          </w:p>
          <w:p w:rsidR="00614F80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239 (семейного чтения)</w:t>
            </w:r>
          </w:p>
          <w:p w:rsidR="00614F80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14F80" w:rsidRPr="006A73A7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15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F80" w:rsidRPr="000A3D78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0A3D7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24 марта 13.00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0A3D78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A3D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Мастер-класс «Весенние цветы акварелью».</w:t>
            </w:r>
          </w:p>
          <w:p w:rsidR="00614F80" w:rsidRPr="00C02EFA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A3D7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Участники мастер-класса научатся рисовать весенние цветы: крокусы, подснежники, мимозы.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Соловьиная роща, д. 10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6A73A7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73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 ТЦСО «Тушино» филиал «Куркино»</w:t>
            </w:r>
          </w:p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15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F80" w:rsidRPr="00CC3723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7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 марта 15.00</w:t>
            </w:r>
          </w:p>
        </w:tc>
      </w:tr>
      <w:tr w:rsidR="00614F80" w:rsidRPr="009E11FA" w:rsidTr="00F07259">
        <w:trPr>
          <w:gridAfter w:val="2"/>
          <w:wAfter w:w="9000" w:type="dxa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0A3D78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372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 страницам книг Михаила Пришвина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Pr="006A73A7" w:rsidRDefault="00614F80" w:rsidP="00F07259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Родионовская, д. 9</w:t>
            </w:r>
          </w:p>
        </w:tc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614F80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ГБУК г. Москвы           </w:t>
            </w:r>
          </w:p>
          <w:p w:rsidR="00614F80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"ОКЦ СЗАО" Библиотека </w:t>
            </w:r>
          </w:p>
          <w:p w:rsidR="00614F80" w:rsidRPr="006A73A7" w:rsidRDefault="00614F80" w:rsidP="00F0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3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239 (семейного чтения)</w:t>
            </w:r>
          </w:p>
        </w:tc>
      </w:tr>
    </w:tbl>
    <w:p w:rsidR="00614F80" w:rsidRDefault="00614F80" w:rsidP="00614F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4F80" w:rsidRDefault="00614F80" w:rsidP="00614F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*Мероприятия проводятся при благоприятных погодных условиях и наличии заявок от участников </w:t>
      </w:r>
    </w:p>
    <w:p w:rsidR="00F24334" w:rsidRPr="00F24334" w:rsidRDefault="00F24334" w:rsidP="00F243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6096" w:right="-1"/>
        <w:rPr>
          <w:color w:val="000000"/>
          <w:sz w:val="26"/>
          <w:szCs w:val="26"/>
        </w:rPr>
      </w:pPr>
    </w:p>
    <w:p w:rsidR="00F24334" w:rsidRPr="00F24334" w:rsidRDefault="00F24334" w:rsidP="00F243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6096" w:right="-1"/>
        <w:rPr>
          <w:color w:val="000000"/>
          <w:sz w:val="26"/>
          <w:szCs w:val="26"/>
        </w:rPr>
      </w:pPr>
    </w:p>
    <w:p w:rsidR="00F24334" w:rsidRPr="00F24334" w:rsidRDefault="00F24334" w:rsidP="00F2433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ind w:left="6096" w:right="-1"/>
        <w:rPr>
          <w:color w:val="000000"/>
          <w:sz w:val="26"/>
          <w:szCs w:val="26"/>
        </w:rPr>
      </w:pPr>
    </w:p>
    <w:sectPr w:rsidR="00F24334" w:rsidRPr="00F24334" w:rsidSect="00614F80">
      <w:pgSz w:w="16838" w:h="11906" w:orient="landscape"/>
      <w:pgMar w:top="567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3DF6"/>
    <w:multiLevelType w:val="multilevel"/>
    <w:tmpl w:val="8974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characterSpacingControl w:val="doNotCompress"/>
  <w:compat/>
  <w:rsids>
    <w:rsidRoot w:val="00EB0500"/>
    <w:rsid w:val="00006541"/>
    <w:rsid w:val="000C2B3E"/>
    <w:rsid w:val="000F3934"/>
    <w:rsid w:val="00230725"/>
    <w:rsid w:val="003938B6"/>
    <w:rsid w:val="00427D40"/>
    <w:rsid w:val="00496AE1"/>
    <w:rsid w:val="004A13BE"/>
    <w:rsid w:val="004D0C01"/>
    <w:rsid w:val="00614F80"/>
    <w:rsid w:val="00670E8E"/>
    <w:rsid w:val="006B7065"/>
    <w:rsid w:val="007C2589"/>
    <w:rsid w:val="00971E65"/>
    <w:rsid w:val="009B47A0"/>
    <w:rsid w:val="009F79B9"/>
    <w:rsid w:val="00A0202D"/>
    <w:rsid w:val="00A04549"/>
    <w:rsid w:val="00A0568D"/>
    <w:rsid w:val="00AE61DA"/>
    <w:rsid w:val="00B0192C"/>
    <w:rsid w:val="00B44355"/>
    <w:rsid w:val="00BE36F0"/>
    <w:rsid w:val="00C017D4"/>
    <w:rsid w:val="00C061EF"/>
    <w:rsid w:val="00C655D3"/>
    <w:rsid w:val="00D8582C"/>
    <w:rsid w:val="00DD5D44"/>
    <w:rsid w:val="00E34F2D"/>
    <w:rsid w:val="00EB0500"/>
    <w:rsid w:val="00EE7820"/>
    <w:rsid w:val="00F24334"/>
    <w:rsid w:val="00F461B6"/>
    <w:rsid w:val="00F4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C2B3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C2B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0C2B3E"/>
    <w:rPr>
      <w:color w:val="0000FF" w:themeColor="hyperlink"/>
      <w:u w:val="single"/>
    </w:rPr>
  </w:style>
  <w:style w:type="paragraph" w:customStyle="1" w:styleId="normal">
    <w:name w:val="normal"/>
    <w:rsid w:val="00F2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Татьяна Анатольевна</dc:creator>
  <cp:lastModifiedBy>Orgovik</cp:lastModifiedBy>
  <cp:revision>7</cp:revision>
  <cp:lastPrinted>2023-02-09T06:32:00Z</cp:lastPrinted>
  <dcterms:created xsi:type="dcterms:W3CDTF">2023-02-08T12:26:00Z</dcterms:created>
  <dcterms:modified xsi:type="dcterms:W3CDTF">2023-02-14T05:57:00Z</dcterms:modified>
</cp:coreProperties>
</file>