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5B" w:rsidRPr="00686A08" w:rsidRDefault="00E2085B" w:rsidP="00E2085B">
      <w:pPr>
        <w:jc w:val="center"/>
        <w:rPr>
          <w:b/>
          <w:sz w:val="28"/>
          <w:szCs w:val="28"/>
        </w:rPr>
      </w:pPr>
      <w:r w:rsidRPr="00686A0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1905</wp:posOffset>
            </wp:positionV>
            <wp:extent cx="6858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85B" w:rsidRPr="00686A08" w:rsidRDefault="00E2085B" w:rsidP="00E2085B">
      <w:pPr>
        <w:jc w:val="center"/>
        <w:rPr>
          <w:b/>
          <w:sz w:val="28"/>
          <w:szCs w:val="28"/>
        </w:rPr>
      </w:pPr>
    </w:p>
    <w:p w:rsidR="00E2085B" w:rsidRPr="00686A08" w:rsidRDefault="00E2085B" w:rsidP="00E2085B">
      <w:pPr>
        <w:jc w:val="center"/>
        <w:rPr>
          <w:b/>
          <w:sz w:val="28"/>
          <w:szCs w:val="28"/>
        </w:rPr>
      </w:pPr>
    </w:p>
    <w:p w:rsidR="00E2085B" w:rsidRDefault="00E2085B" w:rsidP="00E2085B">
      <w:pPr>
        <w:jc w:val="center"/>
        <w:rPr>
          <w:b/>
          <w:sz w:val="28"/>
          <w:szCs w:val="28"/>
        </w:rPr>
      </w:pPr>
    </w:p>
    <w:p w:rsidR="00E2085B" w:rsidRPr="00686A08" w:rsidRDefault="00E2085B" w:rsidP="00E2085B">
      <w:pPr>
        <w:jc w:val="center"/>
        <w:rPr>
          <w:noProof/>
          <w:sz w:val="28"/>
          <w:szCs w:val="28"/>
        </w:rPr>
      </w:pPr>
      <w:r w:rsidRPr="00686A08">
        <w:rPr>
          <w:b/>
          <w:sz w:val="28"/>
          <w:szCs w:val="28"/>
        </w:rPr>
        <w:t>АДМИНИСТРАЦИЯ</w:t>
      </w:r>
    </w:p>
    <w:p w:rsidR="00E2085B" w:rsidRPr="00686A08" w:rsidRDefault="00E2085B" w:rsidP="00E2085B">
      <w:pPr>
        <w:jc w:val="center"/>
        <w:rPr>
          <w:b/>
          <w:sz w:val="28"/>
          <w:szCs w:val="28"/>
        </w:rPr>
      </w:pPr>
      <w:r w:rsidRPr="00686A08">
        <w:rPr>
          <w:b/>
          <w:sz w:val="28"/>
          <w:szCs w:val="28"/>
        </w:rPr>
        <w:t>МУНИЦИПАЛЬНОГО ОКРУГА КУРКИНО</w:t>
      </w:r>
    </w:p>
    <w:p w:rsidR="00E2085B" w:rsidRPr="00686A08" w:rsidRDefault="00E2085B" w:rsidP="00E2085B">
      <w:pPr>
        <w:jc w:val="center"/>
        <w:rPr>
          <w:b/>
          <w:sz w:val="28"/>
          <w:szCs w:val="28"/>
        </w:rPr>
      </w:pPr>
    </w:p>
    <w:p w:rsidR="00E2085B" w:rsidRPr="00686A08" w:rsidRDefault="00E2085B" w:rsidP="00E2085B">
      <w:pPr>
        <w:jc w:val="center"/>
        <w:rPr>
          <w:b/>
          <w:sz w:val="28"/>
          <w:szCs w:val="28"/>
        </w:rPr>
      </w:pPr>
      <w:r w:rsidRPr="00686A08">
        <w:rPr>
          <w:b/>
          <w:sz w:val="28"/>
          <w:szCs w:val="28"/>
        </w:rPr>
        <w:t xml:space="preserve">ПОСТАНОВЛЕНИЕ </w:t>
      </w:r>
    </w:p>
    <w:p w:rsidR="00E2085B" w:rsidRPr="00686A08" w:rsidRDefault="00E2085B" w:rsidP="00E2085B">
      <w:pPr>
        <w:jc w:val="center"/>
        <w:rPr>
          <w:b/>
          <w:sz w:val="28"/>
          <w:szCs w:val="28"/>
        </w:rPr>
      </w:pPr>
    </w:p>
    <w:p w:rsidR="00E2085B" w:rsidRPr="00686A08" w:rsidRDefault="00E2085B" w:rsidP="00E2085B">
      <w:pPr>
        <w:tabs>
          <w:tab w:val="left" w:pos="5812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093"/>
        <w:gridCol w:w="425"/>
        <w:gridCol w:w="1085"/>
      </w:tblGrid>
      <w:tr w:rsidR="00E2085B" w:rsidRPr="00686A08" w:rsidTr="00E2085B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5B" w:rsidRPr="00686A08" w:rsidRDefault="00E2085B" w:rsidP="00E2085B">
            <w:pPr>
              <w:tabs>
                <w:tab w:val="left" w:pos="5812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085B" w:rsidRPr="00686A08" w:rsidRDefault="00E2085B" w:rsidP="00E2085B">
            <w:pPr>
              <w:tabs>
                <w:tab w:val="left" w:pos="5812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686A08">
              <w:rPr>
                <w:sz w:val="28"/>
                <w:szCs w:val="28"/>
              </w:rPr>
              <w:t>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5B" w:rsidRPr="00686A08" w:rsidRDefault="00E2085B" w:rsidP="00E2085B">
            <w:pPr>
              <w:tabs>
                <w:tab w:val="left" w:pos="5812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45103" w:rsidRDefault="00C45103" w:rsidP="00E2085B">
      <w:pPr>
        <w:shd w:val="clear" w:color="auto" w:fill="FFFFFF"/>
        <w:spacing w:line="317" w:lineRule="exact"/>
        <w:ind w:right="4424"/>
        <w:jc w:val="both"/>
        <w:rPr>
          <w:color w:val="000000"/>
        </w:rPr>
      </w:pPr>
    </w:p>
    <w:p w:rsidR="00C45103" w:rsidRPr="00E2085B" w:rsidRDefault="00D820BE" w:rsidP="00E2085B">
      <w:pPr>
        <w:ind w:right="4424"/>
        <w:jc w:val="both"/>
        <w:rPr>
          <w:b/>
          <w:sz w:val="28"/>
          <w:szCs w:val="28"/>
        </w:rPr>
      </w:pPr>
      <w:r w:rsidRPr="00E2085B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9011FB" w:rsidRPr="00E2085B">
        <w:rPr>
          <w:b/>
          <w:sz w:val="28"/>
          <w:szCs w:val="28"/>
        </w:rPr>
        <w:t>муниципальную программу «Энергосбережение и повышение энергетической эффективности администрации муниципального округа Куркино на 2022-2024 годы»</w:t>
      </w:r>
    </w:p>
    <w:p w:rsidR="00D820BE" w:rsidRPr="00E2085B" w:rsidRDefault="00D820BE" w:rsidP="00E2085B">
      <w:pPr>
        <w:ind w:right="4424"/>
        <w:jc w:val="both"/>
        <w:rPr>
          <w:sz w:val="28"/>
          <w:szCs w:val="28"/>
        </w:rPr>
      </w:pPr>
    </w:p>
    <w:p w:rsidR="00D820BE" w:rsidRPr="00E2085B" w:rsidRDefault="00D820BE" w:rsidP="00E2085B">
      <w:pPr>
        <w:suppressAutoHyphens w:val="0"/>
        <w:overflowPunct/>
        <w:autoSpaceDE w:val="0"/>
        <w:autoSpaceDN w:val="0"/>
        <w:adjustRightInd w:val="0"/>
        <w:jc w:val="both"/>
        <w:rPr>
          <w:rFonts w:eastAsia="Lucida Sans Unicode"/>
          <w:b/>
          <w:sz w:val="28"/>
          <w:szCs w:val="28"/>
          <w:lang w:eastAsia="hi-IN" w:bidi="hi-IN"/>
        </w:rPr>
      </w:pPr>
      <w:r w:rsidRPr="00E2085B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74F1A" w:rsidRPr="00E2085B">
        <w:rPr>
          <w:sz w:val="28"/>
          <w:szCs w:val="28"/>
          <w:lang w:eastAsia="ru-RU"/>
        </w:rPr>
        <w:t xml:space="preserve"> Законом г. Москвы от 06.11.2002 N 56 "Об организации местного самоуправления в городе Москве"</w:t>
      </w:r>
      <w:r w:rsidRPr="00E2085B">
        <w:rPr>
          <w:sz w:val="28"/>
          <w:szCs w:val="28"/>
        </w:rPr>
        <w:t xml:space="preserve"> Федеральным законом от 23.11.2009 № 261-ФЗ «Об энергосбережении и о внесении изменений в отдельные законодательные акты Российской Федерации»,</w:t>
      </w:r>
      <w:r w:rsidR="00874F1A" w:rsidRPr="00E2085B">
        <w:rPr>
          <w:sz w:val="28"/>
          <w:szCs w:val="28"/>
          <w:lang w:eastAsia="ru-RU"/>
        </w:rPr>
        <w:t xml:space="preserve"> </w:t>
      </w:r>
      <w:r w:rsidRPr="00E2085B">
        <w:rPr>
          <w:sz w:val="28"/>
          <w:szCs w:val="28"/>
        </w:rPr>
        <w:t xml:space="preserve"> распоряжением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E2085B">
        <w:rPr>
          <w:rFonts w:eastAsia="Lucida Sans Unicode"/>
          <w:sz w:val="28"/>
          <w:szCs w:val="28"/>
          <w:lang w:eastAsia="hi-IN" w:bidi="hi-IN"/>
        </w:rPr>
        <w:t xml:space="preserve">администрация </w:t>
      </w:r>
      <w:r w:rsidR="007804D0" w:rsidRPr="00E2085B">
        <w:rPr>
          <w:rFonts w:eastAsia="Lucida Sans Unicode"/>
          <w:sz w:val="28"/>
          <w:szCs w:val="28"/>
          <w:lang w:eastAsia="hi-IN" w:bidi="hi-IN"/>
        </w:rPr>
        <w:t xml:space="preserve">муниципального округа Куркино </w:t>
      </w:r>
      <w:r w:rsidRPr="00E2085B">
        <w:rPr>
          <w:rFonts w:eastAsia="Lucida Sans Unicode"/>
          <w:sz w:val="28"/>
          <w:szCs w:val="28"/>
          <w:lang w:eastAsia="hi-IN" w:bidi="hi-IN"/>
        </w:rPr>
        <w:t>постановляет:</w:t>
      </w:r>
    </w:p>
    <w:p w:rsidR="00D820BE" w:rsidRPr="00E2085B" w:rsidRDefault="00D820BE" w:rsidP="00E2085B">
      <w:pPr>
        <w:spacing w:line="200" w:lineRule="atLeast"/>
        <w:jc w:val="both"/>
        <w:rPr>
          <w:sz w:val="28"/>
          <w:szCs w:val="28"/>
        </w:rPr>
      </w:pPr>
      <w:r w:rsidRPr="00E2085B">
        <w:rPr>
          <w:sz w:val="28"/>
          <w:szCs w:val="28"/>
        </w:rPr>
        <w:tab/>
        <w:t xml:space="preserve">1.Утвердить муниципальную программу «Энергосбережение и повышение энергетической эффективности администрации </w:t>
      </w:r>
      <w:r w:rsidR="007804D0" w:rsidRPr="00E2085B">
        <w:rPr>
          <w:sz w:val="28"/>
          <w:szCs w:val="28"/>
        </w:rPr>
        <w:t xml:space="preserve">муниципального округа Куркино </w:t>
      </w:r>
      <w:r w:rsidRPr="00E2085B">
        <w:rPr>
          <w:sz w:val="28"/>
          <w:szCs w:val="28"/>
        </w:rPr>
        <w:t>на 202</w:t>
      </w:r>
      <w:r w:rsidR="00661CC3">
        <w:rPr>
          <w:sz w:val="28"/>
          <w:szCs w:val="28"/>
        </w:rPr>
        <w:t>3</w:t>
      </w:r>
      <w:r w:rsidRPr="00E2085B">
        <w:rPr>
          <w:sz w:val="28"/>
          <w:szCs w:val="28"/>
        </w:rPr>
        <w:t>-202</w:t>
      </w:r>
      <w:r w:rsidR="00661CC3">
        <w:rPr>
          <w:sz w:val="28"/>
          <w:szCs w:val="28"/>
        </w:rPr>
        <w:t>5</w:t>
      </w:r>
      <w:r w:rsidRPr="00E2085B">
        <w:rPr>
          <w:sz w:val="28"/>
          <w:szCs w:val="28"/>
        </w:rPr>
        <w:t xml:space="preserve"> годы» (прилагается).</w:t>
      </w:r>
    </w:p>
    <w:p w:rsidR="007804D0" w:rsidRPr="00E2085B" w:rsidRDefault="00D820BE" w:rsidP="00E2085B">
      <w:pPr>
        <w:spacing w:line="200" w:lineRule="atLeast"/>
        <w:jc w:val="both"/>
        <w:rPr>
          <w:sz w:val="28"/>
          <w:szCs w:val="28"/>
        </w:rPr>
      </w:pPr>
      <w:r w:rsidRPr="00E2085B">
        <w:rPr>
          <w:sz w:val="28"/>
          <w:szCs w:val="28"/>
        </w:rPr>
        <w:tab/>
      </w:r>
      <w:r w:rsidR="00661CC3">
        <w:rPr>
          <w:sz w:val="28"/>
          <w:szCs w:val="28"/>
        </w:rPr>
        <w:t>2</w:t>
      </w:r>
      <w:r w:rsidRPr="00E2085B">
        <w:rPr>
          <w:sz w:val="28"/>
          <w:szCs w:val="28"/>
        </w:rPr>
        <w:t xml:space="preserve">.Установить,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</w:t>
      </w:r>
      <w:r w:rsidR="007804D0" w:rsidRPr="00E2085B">
        <w:rPr>
          <w:sz w:val="28"/>
          <w:szCs w:val="28"/>
        </w:rPr>
        <w:t>муниципального округа Куркино.</w:t>
      </w:r>
    </w:p>
    <w:p w:rsidR="00D820BE" w:rsidRPr="00E2085B" w:rsidRDefault="00D820BE" w:rsidP="00E2085B">
      <w:pPr>
        <w:pStyle w:val="af2"/>
        <w:spacing w:after="0" w:line="200" w:lineRule="atLeast"/>
        <w:jc w:val="both"/>
        <w:rPr>
          <w:sz w:val="28"/>
          <w:szCs w:val="28"/>
        </w:rPr>
      </w:pPr>
      <w:r w:rsidRPr="00E2085B">
        <w:rPr>
          <w:sz w:val="28"/>
          <w:szCs w:val="28"/>
        </w:rPr>
        <w:tab/>
      </w:r>
      <w:r w:rsidR="00661CC3">
        <w:rPr>
          <w:sz w:val="28"/>
          <w:szCs w:val="28"/>
        </w:rPr>
        <w:t>3</w:t>
      </w:r>
      <w:r w:rsidRPr="00E2085B">
        <w:rPr>
          <w:sz w:val="28"/>
          <w:szCs w:val="28"/>
        </w:rPr>
        <w:t>.Настоящее постановление вступает в силу с</w:t>
      </w:r>
      <w:r w:rsidR="007804D0" w:rsidRPr="00E2085B">
        <w:rPr>
          <w:sz w:val="28"/>
          <w:szCs w:val="28"/>
        </w:rPr>
        <w:t>о дня его подписания.</w:t>
      </w:r>
    </w:p>
    <w:p w:rsidR="007804D0" w:rsidRPr="00E2085B" w:rsidRDefault="00D820BE" w:rsidP="00E2085B">
      <w:pPr>
        <w:pStyle w:val="af2"/>
        <w:spacing w:after="0" w:line="200" w:lineRule="atLeast"/>
        <w:jc w:val="both"/>
        <w:rPr>
          <w:b/>
          <w:sz w:val="28"/>
          <w:szCs w:val="28"/>
        </w:rPr>
      </w:pPr>
      <w:r w:rsidRPr="00E2085B">
        <w:rPr>
          <w:sz w:val="28"/>
          <w:szCs w:val="28"/>
        </w:rPr>
        <w:tab/>
      </w:r>
      <w:r w:rsidR="00661CC3">
        <w:rPr>
          <w:sz w:val="28"/>
          <w:szCs w:val="28"/>
        </w:rPr>
        <w:t>4</w:t>
      </w:r>
      <w:r w:rsidRPr="00E2085B">
        <w:rPr>
          <w:sz w:val="28"/>
          <w:szCs w:val="28"/>
        </w:rPr>
        <w:t>.Контроль за</w:t>
      </w:r>
      <w:r w:rsidR="007804D0" w:rsidRPr="00E2085B">
        <w:rPr>
          <w:sz w:val="28"/>
          <w:szCs w:val="28"/>
        </w:rPr>
        <w:t xml:space="preserve"> исполнением настоящего постановления возложить на исполняющего обязанности главы администрации муниципального округа Куркино </w:t>
      </w:r>
      <w:r w:rsidR="00661CC3">
        <w:rPr>
          <w:sz w:val="28"/>
          <w:szCs w:val="28"/>
        </w:rPr>
        <w:t>Дашину О.В.</w:t>
      </w:r>
    </w:p>
    <w:p w:rsidR="007804D0" w:rsidRDefault="007804D0" w:rsidP="00E2085B">
      <w:pPr>
        <w:spacing w:line="200" w:lineRule="atLeast"/>
        <w:jc w:val="both"/>
        <w:rPr>
          <w:b/>
          <w:sz w:val="28"/>
          <w:szCs w:val="28"/>
        </w:rPr>
      </w:pPr>
    </w:p>
    <w:p w:rsidR="00661CC3" w:rsidRPr="00E2085B" w:rsidRDefault="00661CC3" w:rsidP="00E2085B">
      <w:pPr>
        <w:spacing w:line="200" w:lineRule="atLeast"/>
        <w:jc w:val="both"/>
        <w:rPr>
          <w:b/>
          <w:sz w:val="28"/>
          <w:szCs w:val="28"/>
        </w:rPr>
      </w:pPr>
    </w:p>
    <w:p w:rsidR="00874F1A" w:rsidRPr="00E2085B" w:rsidRDefault="00874F1A" w:rsidP="00E2085B">
      <w:pPr>
        <w:spacing w:line="200" w:lineRule="atLeast"/>
        <w:jc w:val="both"/>
        <w:rPr>
          <w:b/>
          <w:sz w:val="28"/>
          <w:szCs w:val="28"/>
        </w:rPr>
      </w:pPr>
      <w:r w:rsidRPr="00E2085B">
        <w:rPr>
          <w:b/>
          <w:sz w:val="28"/>
          <w:szCs w:val="28"/>
        </w:rPr>
        <w:t>Исполняющий обязанности</w:t>
      </w:r>
    </w:p>
    <w:p w:rsidR="00874F1A" w:rsidRPr="00E2085B" w:rsidRDefault="00874F1A" w:rsidP="00E2085B">
      <w:pPr>
        <w:spacing w:line="200" w:lineRule="atLeast"/>
        <w:jc w:val="both"/>
        <w:rPr>
          <w:b/>
          <w:sz w:val="28"/>
          <w:szCs w:val="28"/>
        </w:rPr>
      </w:pPr>
      <w:r w:rsidRPr="00E2085B">
        <w:rPr>
          <w:b/>
          <w:sz w:val="28"/>
          <w:szCs w:val="28"/>
        </w:rPr>
        <w:t>главы администрации</w:t>
      </w:r>
    </w:p>
    <w:p w:rsidR="00661CC3" w:rsidRDefault="00874F1A" w:rsidP="00E2085B">
      <w:pPr>
        <w:spacing w:line="200" w:lineRule="atLeast"/>
        <w:jc w:val="both"/>
        <w:rPr>
          <w:b/>
          <w:sz w:val="28"/>
          <w:szCs w:val="28"/>
        </w:rPr>
      </w:pPr>
      <w:r w:rsidRPr="00E2085B">
        <w:rPr>
          <w:b/>
          <w:sz w:val="28"/>
          <w:szCs w:val="28"/>
        </w:rPr>
        <w:t xml:space="preserve">муниципального округа Куркино                                                  </w:t>
      </w:r>
      <w:r w:rsidR="00661CC3">
        <w:rPr>
          <w:b/>
          <w:sz w:val="28"/>
          <w:szCs w:val="28"/>
        </w:rPr>
        <w:t>О.В. Дашина</w:t>
      </w:r>
    </w:p>
    <w:p w:rsidR="00661CC3" w:rsidRDefault="00661CC3" w:rsidP="00E2085B">
      <w:pPr>
        <w:spacing w:line="200" w:lineRule="atLeast"/>
        <w:jc w:val="both"/>
        <w:rPr>
          <w:b/>
          <w:sz w:val="28"/>
          <w:szCs w:val="28"/>
        </w:rPr>
      </w:pPr>
    </w:p>
    <w:p w:rsidR="007804D0" w:rsidRDefault="007804D0" w:rsidP="00E2085B">
      <w:pPr>
        <w:spacing w:line="200" w:lineRule="atLeast"/>
        <w:jc w:val="both"/>
        <w:rPr>
          <w:b/>
          <w:sz w:val="28"/>
          <w:szCs w:val="28"/>
        </w:rPr>
      </w:pPr>
    </w:p>
    <w:p w:rsidR="00661CC3" w:rsidRDefault="00661CC3" w:rsidP="00E2085B">
      <w:pPr>
        <w:spacing w:line="200" w:lineRule="atLeast"/>
        <w:jc w:val="both"/>
        <w:rPr>
          <w:b/>
          <w:sz w:val="28"/>
          <w:szCs w:val="28"/>
        </w:rPr>
      </w:pPr>
    </w:p>
    <w:p w:rsidR="00D820BE" w:rsidRDefault="00FE6EFE" w:rsidP="00FE6EFE">
      <w:pPr>
        <w:tabs>
          <w:tab w:val="left" w:pos="4962"/>
        </w:tabs>
        <w:spacing w:line="200" w:lineRule="atLeast"/>
        <w:ind w:left="6237"/>
        <w:rPr>
          <w:bCs/>
          <w:color w:val="131313"/>
        </w:rPr>
      </w:pPr>
      <w:r>
        <w:rPr>
          <w:bCs/>
          <w:color w:val="131313"/>
        </w:rPr>
        <w:lastRenderedPageBreak/>
        <w:t>П</w:t>
      </w:r>
      <w:r w:rsidR="00D820BE">
        <w:rPr>
          <w:bCs/>
          <w:color w:val="131313"/>
        </w:rPr>
        <w:t>риложение к постановлению</w:t>
      </w:r>
    </w:p>
    <w:p w:rsidR="007804D0" w:rsidRDefault="00D820BE" w:rsidP="00FE6EFE">
      <w:pPr>
        <w:tabs>
          <w:tab w:val="left" w:pos="4962"/>
        </w:tabs>
        <w:spacing w:line="200" w:lineRule="atLeast"/>
        <w:ind w:left="6237"/>
        <w:rPr>
          <w:bCs/>
          <w:color w:val="131313"/>
        </w:rPr>
      </w:pPr>
      <w:r>
        <w:rPr>
          <w:bCs/>
          <w:color w:val="131313"/>
        </w:rPr>
        <w:t xml:space="preserve">администрации </w:t>
      </w:r>
      <w:r w:rsidR="007804D0">
        <w:rPr>
          <w:bCs/>
          <w:color w:val="131313"/>
        </w:rPr>
        <w:t xml:space="preserve">муниципального округа Куркино </w:t>
      </w:r>
    </w:p>
    <w:p w:rsidR="007804D0" w:rsidRDefault="007804D0" w:rsidP="00FE6EFE">
      <w:pPr>
        <w:tabs>
          <w:tab w:val="left" w:pos="4962"/>
        </w:tabs>
        <w:spacing w:line="200" w:lineRule="atLeast"/>
        <w:ind w:left="6237"/>
        <w:rPr>
          <w:bCs/>
          <w:color w:val="131313"/>
        </w:rPr>
      </w:pPr>
      <w:r>
        <w:rPr>
          <w:bCs/>
          <w:color w:val="131313"/>
        </w:rPr>
        <w:t>от</w:t>
      </w:r>
      <w:r w:rsidR="00661CC3">
        <w:rPr>
          <w:bCs/>
          <w:color w:val="131313"/>
        </w:rPr>
        <w:t>______________</w:t>
      </w:r>
      <w:r>
        <w:rPr>
          <w:bCs/>
          <w:color w:val="131313"/>
        </w:rPr>
        <w:t xml:space="preserve"> №</w:t>
      </w:r>
      <w:r w:rsidR="00661CC3">
        <w:rPr>
          <w:bCs/>
          <w:color w:val="131313"/>
        </w:rPr>
        <w:t>_________</w:t>
      </w:r>
      <w:r>
        <w:rPr>
          <w:bCs/>
          <w:color w:val="131313"/>
        </w:rPr>
        <w:t xml:space="preserve">  </w:t>
      </w:r>
    </w:p>
    <w:p w:rsidR="00D820BE" w:rsidRDefault="00D820BE" w:rsidP="00FE6EFE">
      <w:pPr>
        <w:widowControl w:val="0"/>
        <w:shd w:val="clear" w:color="auto" w:fill="FFFFFF"/>
        <w:tabs>
          <w:tab w:val="left" w:pos="-426"/>
          <w:tab w:val="left" w:pos="4962"/>
        </w:tabs>
        <w:autoSpaceDE w:val="0"/>
        <w:spacing w:line="200" w:lineRule="atLeast"/>
        <w:ind w:left="6237" w:right="4960"/>
        <w:rPr>
          <w:rFonts w:eastAsia="Lucida Sans Unicode" w:cs="Mangal"/>
          <w:bCs/>
          <w:color w:val="000000"/>
          <w:spacing w:val="-5"/>
          <w:lang w:eastAsia="hi-IN" w:bidi="hi-IN"/>
        </w:rPr>
      </w:pPr>
    </w:p>
    <w:p w:rsidR="00D820BE" w:rsidRDefault="00D820BE" w:rsidP="00E2085B">
      <w:pPr>
        <w:widowControl w:val="0"/>
        <w:shd w:val="clear" w:color="auto" w:fill="FFFFFF"/>
        <w:tabs>
          <w:tab w:val="left" w:pos="-426"/>
          <w:tab w:val="left" w:pos="4962"/>
        </w:tabs>
        <w:autoSpaceDE w:val="0"/>
        <w:spacing w:line="200" w:lineRule="atLeast"/>
        <w:ind w:left="6804" w:right="4960"/>
        <w:rPr>
          <w:rFonts w:eastAsia="Lucida Sans Unicode" w:cs="Mangal"/>
          <w:bCs/>
          <w:color w:val="000000"/>
          <w:spacing w:val="-5"/>
          <w:lang w:eastAsia="hi-IN" w:bidi="hi-IN"/>
        </w:rPr>
      </w:pPr>
    </w:p>
    <w:p w:rsidR="00D820BE" w:rsidRDefault="00D820BE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D820BE" w:rsidRDefault="00D820BE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D820BE" w:rsidRDefault="00D820BE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D820BE" w:rsidRDefault="00D820BE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D820BE" w:rsidRDefault="00D820BE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D820BE" w:rsidRDefault="00D820BE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D820BE" w:rsidRDefault="00D820BE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D820BE" w:rsidRDefault="00D820BE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D820BE" w:rsidRDefault="00D820BE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D820BE" w:rsidRDefault="00D820BE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D820BE" w:rsidRDefault="00D820BE">
      <w:pPr>
        <w:spacing w:line="200" w:lineRule="atLeast"/>
        <w:jc w:val="right"/>
      </w:pPr>
    </w:p>
    <w:p w:rsidR="00D820BE" w:rsidRDefault="00D820BE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Муниципальная программа </w:t>
      </w:r>
    </w:p>
    <w:p w:rsidR="007804D0" w:rsidRDefault="007804D0">
      <w:pPr>
        <w:spacing w:line="200" w:lineRule="atLeast"/>
        <w:jc w:val="center"/>
        <w:rPr>
          <w:b/>
          <w:bCs/>
        </w:rPr>
      </w:pPr>
    </w:p>
    <w:p w:rsidR="00D820BE" w:rsidRDefault="00D820BE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«Энергосбережение и повышение энергетической эффективности администрации </w:t>
      </w:r>
      <w:r w:rsidR="007804D0">
        <w:rPr>
          <w:b/>
          <w:bCs/>
        </w:rPr>
        <w:t xml:space="preserve">муниципального округа Куркино на </w:t>
      </w:r>
      <w:r>
        <w:rPr>
          <w:b/>
          <w:bCs/>
        </w:rPr>
        <w:t>202</w:t>
      </w:r>
      <w:r w:rsidR="00661CC3">
        <w:rPr>
          <w:b/>
          <w:bCs/>
        </w:rPr>
        <w:t>3</w:t>
      </w:r>
      <w:r>
        <w:rPr>
          <w:b/>
          <w:bCs/>
        </w:rPr>
        <w:t>-202</w:t>
      </w:r>
      <w:r w:rsidR="00661CC3">
        <w:rPr>
          <w:b/>
          <w:bCs/>
        </w:rPr>
        <w:t>5</w:t>
      </w:r>
      <w:r>
        <w:rPr>
          <w:b/>
          <w:bCs/>
        </w:rPr>
        <w:t xml:space="preserve"> годы»</w:t>
      </w:r>
    </w:p>
    <w:p w:rsidR="00D820BE" w:rsidRDefault="00D820BE">
      <w:pPr>
        <w:spacing w:line="200" w:lineRule="atLeast"/>
        <w:jc w:val="center"/>
      </w:pPr>
    </w:p>
    <w:p w:rsidR="00D820BE" w:rsidRDefault="00D820BE">
      <w:pPr>
        <w:spacing w:line="200" w:lineRule="atLeast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7804D0" w:rsidRDefault="007804D0">
      <w:pPr>
        <w:spacing w:line="200" w:lineRule="atLeast"/>
        <w:jc w:val="center"/>
        <w:rPr>
          <w:b/>
        </w:rPr>
      </w:pPr>
    </w:p>
    <w:p w:rsidR="007804D0" w:rsidRDefault="007804D0">
      <w:pPr>
        <w:spacing w:line="200" w:lineRule="atLeast"/>
        <w:jc w:val="center"/>
        <w:rPr>
          <w:b/>
        </w:rPr>
      </w:pPr>
    </w:p>
    <w:p w:rsidR="007804D0" w:rsidRDefault="007804D0">
      <w:pPr>
        <w:spacing w:line="200" w:lineRule="atLeast"/>
        <w:jc w:val="center"/>
        <w:rPr>
          <w:b/>
        </w:rPr>
      </w:pPr>
    </w:p>
    <w:p w:rsidR="007804D0" w:rsidRDefault="007804D0">
      <w:pPr>
        <w:spacing w:line="200" w:lineRule="atLeast"/>
        <w:jc w:val="center"/>
        <w:rPr>
          <w:b/>
        </w:rPr>
      </w:pPr>
    </w:p>
    <w:p w:rsidR="007804D0" w:rsidRDefault="007804D0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</w:rPr>
      </w:pPr>
    </w:p>
    <w:p w:rsidR="007804D0" w:rsidRDefault="007804D0">
      <w:pPr>
        <w:spacing w:line="200" w:lineRule="atLeast"/>
        <w:jc w:val="center"/>
        <w:rPr>
          <w:b/>
        </w:rPr>
      </w:pPr>
    </w:p>
    <w:p w:rsidR="007804D0" w:rsidRDefault="007804D0">
      <w:pPr>
        <w:spacing w:line="200" w:lineRule="atLeast"/>
        <w:jc w:val="center"/>
        <w:rPr>
          <w:b/>
        </w:rPr>
      </w:pPr>
    </w:p>
    <w:p w:rsidR="007804D0" w:rsidRDefault="007804D0">
      <w:pPr>
        <w:spacing w:line="200" w:lineRule="atLeast"/>
        <w:jc w:val="center"/>
        <w:rPr>
          <w:b/>
        </w:rPr>
      </w:pPr>
    </w:p>
    <w:p w:rsidR="007804D0" w:rsidRDefault="007804D0">
      <w:pPr>
        <w:spacing w:line="200" w:lineRule="atLeast"/>
        <w:jc w:val="center"/>
        <w:rPr>
          <w:b/>
        </w:rPr>
      </w:pPr>
    </w:p>
    <w:p w:rsidR="007804D0" w:rsidRDefault="00874F1A">
      <w:pPr>
        <w:spacing w:line="200" w:lineRule="atLeast"/>
        <w:jc w:val="center"/>
        <w:rPr>
          <w:b/>
        </w:rPr>
      </w:pPr>
      <w:r>
        <w:rPr>
          <w:b/>
        </w:rPr>
        <w:t>Москва</w:t>
      </w:r>
    </w:p>
    <w:p w:rsidR="00874F1A" w:rsidRDefault="00874F1A">
      <w:pPr>
        <w:spacing w:line="200" w:lineRule="atLeast"/>
        <w:jc w:val="center"/>
        <w:rPr>
          <w:b/>
        </w:rPr>
      </w:pPr>
      <w:r>
        <w:rPr>
          <w:b/>
        </w:rPr>
        <w:t>202</w:t>
      </w:r>
      <w:r w:rsidR="00661CC3">
        <w:rPr>
          <w:b/>
        </w:rPr>
        <w:t>3</w:t>
      </w:r>
    </w:p>
    <w:p w:rsidR="007804D0" w:rsidRDefault="007804D0">
      <w:pPr>
        <w:spacing w:line="200" w:lineRule="atLeast"/>
        <w:jc w:val="center"/>
        <w:rPr>
          <w:b/>
        </w:rPr>
      </w:pPr>
    </w:p>
    <w:p w:rsidR="00D820BE" w:rsidRDefault="00D820BE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ПАСПОРТ  </w:t>
      </w:r>
    </w:p>
    <w:p w:rsidR="00D820BE" w:rsidRDefault="00D820BE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«Энергосбережение и повышение энергетической эффективности администрации </w:t>
      </w:r>
      <w:r w:rsidR="00DF6387">
        <w:rPr>
          <w:b/>
          <w:bCs/>
        </w:rPr>
        <w:t>муниципального округа Куркино на 202</w:t>
      </w:r>
      <w:r w:rsidR="00FE6EFE">
        <w:rPr>
          <w:b/>
          <w:bCs/>
        </w:rPr>
        <w:t>3</w:t>
      </w:r>
      <w:r>
        <w:rPr>
          <w:b/>
          <w:bCs/>
        </w:rPr>
        <w:t>-202</w:t>
      </w:r>
      <w:r w:rsidR="00FE6EFE">
        <w:rPr>
          <w:b/>
          <w:bCs/>
        </w:rPr>
        <w:t>5</w:t>
      </w:r>
      <w:r>
        <w:rPr>
          <w:b/>
          <w:bCs/>
        </w:rPr>
        <w:t xml:space="preserve"> годы»</w:t>
      </w:r>
    </w:p>
    <w:p w:rsidR="00D820BE" w:rsidRDefault="00D820BE">
      <w:pPr>
        <w:spacing w:line="200" w:lineRule="atLeast"/>
        <w:jc w:val="both"/>
      </w:pPr>
    </w:p>
    <w:tbl>
      <w:tblPr>
        <w:tblW w:w="9924" w:type="dxa"/>
        <w:tblInd w:w="109" w:type="dxa"/>
        <w:tblLayout w:type="fixed"/>
        <w:tblLook w:val="0000"/>
      </w:tblPr>
      <w:tblGrid>
        <w:gridCol w:w="2694"/>
        <w:gridCol w:w="7230"/>
      </w:tblGrid>
      <w:tr w:rsidR="00D820BE" w:rsidTr="001A3698">
        <w:trPr>
          <w:trHeight w:val="2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BE" w:rsidRDefault="00D820BE">
            <w:pPr>
              <w:snapToGrid w:val="0"/>
              <w:spacing w:line="200" w:lineRule="atLeast"/>
              <w:jc w:val="both"/>
            </w:pPr>
            <w:r>
              <w:t>Полное наименование организации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BE" w:rsidRDefault="00D820BE" w:rsidP="00DF6387">
            <w:pPr>
              <w:snapToGrid w:val="0"/>
              <w:spacing w:line="200" w:lineRule="atLeast"/>
              <w:jc w:val="both"/>
            </w:pPr>
            <w:r>
              <w:t xml:space="preserve">  Администрация </w:t>
            </w:r>
            <w:r w:rsidR="00DF6387">
              <w:t>муниципального округа Куркино</w:t>
            </w:r>
          </w:p>
        </w:tc>
      </w:tr>
      <w:tr w:rsidR="00D820BE" w:rsidTr="001A3698">
        <w:trPr>
          <w:trHeight w:val="8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BE" w:rsidRDefault="00D820BE">
            <w:pPr>
              <w:snapToGrid w:val="0"/>
              <w:spacing w:line="200" w:lineRule="atLeast"/>
              <w:jc w:val="both"/>
            </w:pPr>
            <w:r>
              <w:t>Основание разработки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BE" w:rsidRDefault="00D820BE">
            <w:pPr>
              <w:pStyle w:val="afb"/>
              <w:snapToGrid w:val="0"/>
              <w:spacing w:line="20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D820BE" w:rsidRDefault="00D820BE">
            <w:pPr>
              <w:pStyle w:val="afb"/>
              <w:spacing w:line="200" w:lineRule="atLeast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530C4" w:rsidRDefault="00D820BE" w:rsidP="00D530C4">
            <w:pPr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- </w:t>
            </w:r>
            <w:r w:rsidR="00D530C4">
              <w:rPr>
                <w:lang w:eastAsia="ru-RU"/>
              </w:rPr>
              <w:t>Постановление Правительства РФ от 31.12.2009 N 1221"Об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</w:t>
            </w:r>
          </w:p>
          <w:p w:rsidR="00D820BE" w:rsidRDefault="00D820BE">
            <w:pPr>
              <w:pStyle w:val="afa"/>
              <w:spacing w:before="0" w:after="0" w:line="2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D820BE" w:rsidRDefault="00D820BE">
            <w:pPr>
              <w:pStyle w:val="afa"/>
              <w:spacing w:before="0" w:after="0" w:line="200" w:lineRule="atLeast"/>
              <w:jc w:val="both"/>
            </w:pPr>
            <w:r>
              <w:rPr>
                <w:color w:val="000000"/>
              </w:rPr>
              <w:t>- Распоряжение Правительства от 01.12.2009 № 1830-р, регламентирующее деятельность муниципальных учреждений в области энергосбережения и энергоэффективности</w:t>
            </w:r>
            <w:r>
              <w:t>;</w:t>
            </w:r>
          </w:p>
          <w:p w:rsidR="00D820BE" w:rsidRPr="00DF6387" w:rsidRDefault="00D820BE" w:rsidP="00DF6387">
            <w:pPr>
              <w:pStyle w:val="afa"/>
              <w:spacing w:before="0" w:after="0" w:line="200" w:lineRule="atLeast"/>
              <w:jc w:val="both"/>
            </w:pPr>
            <w:r>
              <w:t>-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D820BE" w:rsidTr="001A3698">
        <w:trPr>
          <w:trHeight w:val="5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BE" w:rsidRDefault="00D820BE">
            <w:pPr>
              <w:snapToGrid w:val="0"/>
              <w:spacing w:line="200" w:lineRule="atLeast"/>
              <w:jc w:val="both"/>
            </w:pPr>
            <w:r>
              <w:t>Полное наименование исполнителей и (или) соисполнителей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BE" w:rsidRDefault="00D820BE" w:rsidP="008B445A">
            <w:pPr>
              <w:snapToGrid w:val="0"/>
              <w:spacing w:line="200" w:lineRule="atLeast"/>
              <w:jc w:val="both"/>
            </w:pPr>
            <w:r>
              <w:t xml:space="preserve">Администрация </w:t>
            </w:r>
            <w:r w:rsidR="008B445A">
              <w:t>муниципального округа Куркино</w:t>
            </w:r>
          </w:p>
        </w:tc>
      </w:tr>
      <w:tr w:rsidR="008B445A" w:rsidTr="001A3698">
        <w:trPr>
          <w:trHeight w:val="10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5A" w:rsidRDefault="008B445A">
            <w:pPr>
              <w:snapToGrid w:val="0"/>
              <w:spacing w:line="200" w:lineRule="atLeast"/>
              <w:jc w:val="both"/>
            </w:pPr>
            <w:r>
              <w:t>Полное наименование разработчиков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5A" w:rsidRDefault="008B445A" w:rsidP="00DE73C3">
            <w:pPr>
              <w:snapToGrid w:val="0"/>
              <w:spacing w:line="200" w:lineRule="atLeast"/>
              <w:jc w:val="both"/>
            </w:pPr>
            <w:r>
              <w:t>Администрация муниципального округа Куркино</w:t>
            </w:r>
          </w:p>
        </w:tc>
      </w:tr>
      <w:tr w:rsidR="00D820BE" w:rsidTr="001A3698">
        <w:trPr>
          <w:trHeight w:val="6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BE" w:rsidRDefault="00D820BE">
            <w:pPr>
              <w:snapToGrid w:val="0"/>
              <w:spacing w:line="200" w:lineRule="atLeast"/>
              <w:jc w:val="both"/>
            </w:pPr>
            <w:r>
              <w:t>Цели</w:t>
            </w:r>
          </w:p>
          <w:p w:rsidR="00D820BE" w:rsidRDefault="00D820BE">
            <w:pPr>
              <w:spacing w:line="200" w:lineRule="atLeast"/>
              <w:jc w:val="both"/>
            </w:pPr>
            <w: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81" w:rsidRPr="006E2E81" w:rsidRDefault="006E2E81" w:rsidP="006E2E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E2E81">
              <w:rPr>
                <w:rFonts w:ascii="Times New Roman" w:hAnsi="Times New Roman" w:cs="Times New Roman"/>
              </w:rPr>
              <w:t xml:space="preserve">Эффективное и рациональное использование энергетических ресурсов (ЭР), направленное на снижение расхода бюджетных средств на ЭР. </w:t>
            </w:r>
          </w:p>
          <w:p w:rsidR="006E2E81" w:rsidRPr="006E2E81" w:rsidRDefault="006E2E81" w:rsidP="006E2E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E2E81">
              <w:rPr>
                <w:rFonts w:ascii="Times New Roman" w:hAnsi="Times New Roman" w:cs="Times New Roman"/>
              </w:rPr>
              <w:t xml:space="preserve">Разработка мероприятий, обеспечивающих устойчивое снижение потребления ЭР. </w:t>
            </w:r>
          </w:p>
          <w:p w:rsidR="00D820BE" w:rsidRDefault="006E2E81" w:rsidP="006E2E81">
            <w:pPr>
              <w:snapToGrid w:val="0"/>
              <w:spacing w:line="200" w:lineRule="atLeast"/>
              <w:jc w:val="both"/>
            </w:pPr>
            <w:r w:rsidRPr="006E2E81">
              <w:t>Определение сроков внедрения, источников финансирования и ответственных за исполнение, разработанных предложений и мероприятий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820BE" w:rsidTr="001A3698">
        <w:trPr>
          <w:trHeight w:val="3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BE" w:rsidRDefault="00D820BE">
            <w:pPr>
              <w:pStyle w:val="ConsPlusCell"/>
              <w:snapToGrid w:val="0"/>
              <w:spacing w:line="20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81" w:rsidRDefault="006E2E81" w:rsidP="006E2E8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Реализовать организационные, технические и технологические, экономические, правовые и иные мероприятия, направленные на сохранение  используемых энергетических ресурсов в пределах установленного законодательством удельного годового расхода.</w:t>
            </w:r>
          </w:p>
          <w:p w:rsidR="006E2E81" w:rsidRDefault="006E2E81" w:rsidP="006E2E8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-Создать систему учета и контроля эффективности использования энергетических ресурсов и управления энергосбережением. </w:t>
            </w:r>
          </w:p>
          <w:p w:rsidR="00D820BE" w:rsidRDefault="006E2E81" w:rsidP="00FE6EFE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-Организовать проведение энергосберегающих мероприятий</w:t>
            </w:r>
          </w:p>
        </w:tc>
      </w:tr>
      <w:tr w:rsidR="00D820BE" w:rsidTr="001A3698">
        <w:trPr>
          <w:trHeight w:val="10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BE" w:rsidRDefault="00D820BE">
            <w:pPr>
              <w:snapToGrid w:val="0"/>
              <w:spacing w:line="200" w:lineRule="atLeast"/>
              <w:jc w:val="both"/>
            </w:pPr>
            <w:r>
              <w:lastRenderedPageBreak/>
              <w:t>Целевые показатели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BE" w:rsidRDefault="00B5216E" w:rsidP="00FE6EFE">
            <w:pPr>
              <w:suppressAutoHyphens w:val="0"/>
              <w:overflowPunct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Целевые показатели не устанавливаются</w:t>
            </w:r>
            <w:r w:rsidR="00014000">
              <w:rPr>
                <w:lang w:eastAsia="ru-RU"/>
              </w:rPr>
              <w:t>, поскольку ц</w:t>
            </w:r>
            <w:r w:rsidR="000A4475">
              <w:rPr>
                <w:lang w:eastAsia="ru-RU"/>
              </w:rPr>
              <w:t>елевой уровень снижения потребления</w:t>
            </w:r>
            <w:r w:rsidR="00014000">
              <w:rPr>
                <w:lang w:eastAsia="ru-RU"/>
              </w:rPr>
              <w:t xml:space="preserve"> </w:t>
            </w:r>
            <w:r w:rsidR="000A4475">
              <w:rPr>
                <w:lang w:eastAsia="ru-RU"/>
              </w:rPr>
              <w:t xml:space="preserve"> ресурсов не устанавливается</w:t>
            </w:r>
            <w:r w:rsidR="00014000">
              <w:rPr>
                <w:lang w:eastAsia="ru-RU"/>
              </w:rPr>
              <w:t xml:space="preserve"> и </w:t>
            </w:r>
            <w:r w:rsidR="000A4475">
              <w:rPr>
                <w:lang w:eastAsia="ru-RU"/>
              </w:rPr>
              <w:t xml:space="preserve">"Целевой уровень экономии" </w:t>
            </w:r>
            <w:r w:rsidR="00FE6EFE">
              <w:rPr>
                <w:lang w:eastAsia="ru-RU"/>
              </w:rPr>
              <w:t>в соответствии с расчетами удельного годового расхода ресурсов</w:t>
            </w:r>
          </w:p>
        </w:tc>
      </w:tr>
      <w:tr w:rsidR="00D820BE" w:rsidTr="001A3698">
        <w:trPr>
          <w:trHeight w:val="5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BE" w:rsidRDefault="00D820BE">
            <w:pPr>
              <w:snapToGrid w:val="0"/>
              <w:spacing w:line="200" w:lineRule="atLeast"/>
              <w:jc w:val="both"/>
            </w:pPr>
            <w:r>
              <w:t>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BE" w:rsidRDefault="00D820BE" w:rsidP="001A3698">
            <w:pPr>
              <w:pStyle w:val="ConsPlusCell"/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</w:t>
            </w:r>
            <w:r w:rsidR="001A3698">
              <w:rPr>
                <w:rFonts w:ascii="Times New Roman" w:hAnsi="Times New Roman"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</w:rPr>
              <w:t>-202</w:t>
            </w:r>
            <w:r w:rsidR="001A3698">
              <w:rPr>
                <w:rFonts w:ascii="Times New Roman" w:hAnsi="Times New Roman"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годы</w:t>
            </w:r>
          </w:p>
        </w:tc>
      </w:tr>
      <w:tr w:rsidR="00D820BE" w:rsidTr="001A3698">
        <w:trPr>
          <w:trHeight w:val="6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BE" w:rsidRDefault="00D820BE">
            <w:pPr>
              <w:snapToGrid w:val="0"/>
              <w:spacing w:line="200" w:lineRule="atLeast"/>
              <w:jc w:val="both"/>
            </w:pPr>
            <w:r>
              <w:t>Источники и объемы финансового обеспечения реализации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BE" w:rsidRPr="000938EF" w:rsidRDefault="000A4475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D820BE" w:rsidRPr="000938EF" w:rsidRDefault="00D820BE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20BE" w:rsidTr="001A3698">
        <w:trPr>
          <w:trHeight w:val="10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BE" w:rsidRDefault="00D820BE">
            <w:pPr>
              <w:snapToGrid w:val="0"/>
              <w:spacing w:line="200" w:lineRule="atLeast"/>
              <w:jc w:val="both"/>
            </w:pPr>
            <w:r>
              <w:t>Планируемые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98" w:rsidRDefault="000A4475" w:rsidP="001A3698">
            <w:pPr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t xml:space="preserve">Сохранение потребления ресурсов </w:t>
            </w:r>
            <w:r w:rsidR="001A3698">
              <w:t xml:space="preserve">не выше удельного годового расхода ресурсов, </w:t>
            </w:r>
            <w:r>
              <w:t xml:space="preserve"> </w:t>
            </w:r>
            <w:r w:rsidR="001A3698">
              <w:t xml:space="preserve">установленном  </w:t>
            </w:r>
            <w:r w:rsidR="001A3698">
              <w:rPr>
                <w:color w:val="000000"/>
                <w:sz w:val="23"/>
                <w:szCs w:val="23"/>
                <w:lang w:eastAsia="ru-RU"/>
              </w:rPr>
              <w:t xml:space="preserve">приказом </w:t>
            </w:r>
            <w:r w:rsidR="001A3698">
              <w:rPr>
                <w:sz w:val="22"/>
                <w:szCs w:val="22"/>
                <w:lang w:eastAsia="ru-RU"/>
              </w:rPr>
              <w:t>Минэкономразвития России от 15.07.2020 N 425"Об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:rsidR="00D820BE" w:rsidRDefault="00D820BE" w:rsidP="001A3698">
            <w:pPr>
              <w:pStyle w:val="afb"/>
              <w:spacing w:line="20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20BE" w:rsidTr="001A3698">
        <w:trPr>
          <w:trHeight w:val="5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0BE" w:rsidRDefault="00D820BE">
            <w:pPr>
              <w:snapToGrid w:val="0"/>
              <w:spacing w:line="200" w:lineRule="atLeast"/>
              <w:jc w:val="both"/>
            </w:pPr>
            <w:r>
              <w:t>Ответственные лица: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0BE" w:rsidRDefault="00D820BE" w:rsidP="00DF6387">
            <w:pPr>
              <w:snapToGrid w:val="0"/>
              <w:spacing w:line="200" w:lineRule="atLeast"/>
              <w:jc w:val="both"/>
              <w:rPr>
                <w:bCs/>
                <w:color w:val="000000"/>
                <w:spacing w:val="2"/>
                <w:shd w:val="clear" w:color="auto" w:fill="FFFFFF"/>
              </w:rPr>
            </w:pPr>
            <w:r>
              <w:rPr>
                <w:bCs/>
                <w:color w:val="000000"/>
                <w:spacing w:val="2"/>
                <w:shd w:val="clear" w:color="auto" w:fill="FFFFFF"/>
              </w:rPr>
              <w:t>Администрация</w:t>
            </w:r>
            <w:r w:rsidR="00874F1A">
              <w:rPr>
                <w:bCs/>
                <w:color w:val="000000"/>
                <w:spacing w:val="2"/>
                <w:shd w:val="clear" w:color="auto" w:fill="FFFFFF"/>
              </w:rPr>
              <w:t xml:space="preserve"> муниципального округа К</w:t>
            </w:r>
            <w:r w:rsidR="00DF6387">
              <w:rPr>
                <w:bCs/>
                <w:color w:val="000000"/>
                <w:spacing w:val="2"/>
                <w:shd w:val="clear" w:color="auto" w:fill="FFFFFF"/>
              </w:rPr>
              <w:t>уркино</w:t>
            </w:r>
          </w:p>
        </w:tc>
      </w:tr>
    </w:tbl>
    <w:p w:rsidR="00D820BE" w:rsidRDefault="00D820BE">
      <w:pPr>
        <w:spacing w:line="200" w:lineRule="atLeast"/>
        <w:jc w:val="center"/>
      </w:pPr>
    </w:p>
    <w:p w:rsidR="00D820BE" w:rsidRDefault="00D820BE" w:rsidP="001A3698">
      <w:pPr>
        <w:pStyle w:val="afb"/>
        <w:spacing w:line="20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:rsidR="001A3698" w:rsidRDefault="001A3698" w:rsidP="001A3698">
      <w:pPr>
        <w:pStyle w:val="afb"/>
        <w:spacing w:line="200" w:lineRule="atLeast"/>
        <w:ind w:left="0"/>
        <w:jc w:val="center"/>
        <w:rPr>
          <w:b/>
          <w:sz w:val="24"/>
          <w:szCs w:val="24"/>
        </w:rPr>
      </w:pPr>
    </w:p>
    <w:p w:rsidR="00014000" w:rsidRDefault="00F8653B" w:rsidP="001A3698">
      <w:pPr>
        <w:suppressAutoHyphens w:val="0"/>
        <w:overflowPunct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color w:val="000000"/>
          <w:sz w:val="23"/>
          <w:szCs w:val="23"/>
          <w:lang w:eastAsia="ru-RU"/>
        </w:rPr>
        <w:tab/>
      </w:r>
      <w:r w:rsidR="000A4475" w:rsidRPr="000A4475">
        <w:rPr>
          <w:color w:val="000000"/>
          <w:sz w:val="23"/>
          <w:szCs w:val="23"/>
          <w:lang w:eastAsia="ru-RU"/>
        </w:rPr>
        <w:t xml:space="preserve">Энергосбережение является актуальным и необходимым условием нормального функционирования </w:t>
      </w:r>
      <w:r w:rsidR="008915F4">
        <w:rPr>
          <w:color w:val="000000"/>
          <w:sz w:val="23"/>
          <w:szCs w:val="23"/>
          <w:lang w:eastAsia="ru-RU"/>
        </w:rPr>
        <w:t>администрации</w:t>
      </w:r>
      <w:r w:rsidR="000A4475" w:rsidRPr="000A4475">
        <w:rPr>
          <w:color w:val="000000"/>
          <w:sz w:val="23"/>
          <w:szCs w:val="23"/>
          <w:lang w:eastAsia="ru-RU"/>
        </w:rPr>
        <w:t>, так как повышение эффективности использования топливно-энергетических ресурсов</w:t>
      </w:r>
      <w:r w:rsidR="008915F4">
        <w:rPr>
          <w:color w:val="000000"/>
          <w:sz w:val="23"/>
          <w:szCs w:val="23"/>
          <w:lang w:eastAsia="ru-RU"/>
        </w:rPr>
        <w:t xml:space="preserve"> (ТЭР)</w:t>
      </w:r>
      <w:r w:rsidR="000A4475" w:rsidRPr="000A4475">
        <w:rPr>
          <w:color w:val="000000"/>
          <w:sz w:val="23"/>
          <w:szCs w:val="23"/>
          <w:lang w:eastAsia="ru-RU"/>
        </w:rPr>
        <w:t xml:space="preserve">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ресурсов. Анализ функционирования </w:t>
      </w:r>
      <w:r w:rsidR="008915F4">
        <w:rPr>
          <w:color w:val="000000"/>
          <w:sz w:val="23"/>
          <w:szCs w:val="23"/>
          <w:lang w:eastAsia="ru-RU"/>
        </w:rPr>
        <w:t>администрации</w:t>
      </w:r>
      <w:r w:rsidR="000A4475" w:rsidRPr="000A4475">
        <w:rPr>
          <w:color w:val="000000"/>
          <w:sz w:val="23"/>
          <w:szCs w:val="23"/>
          <w:lang w:eastAsia="ru-RU"/>
        </w:rPr>
        <w:t xml:space="preserve"> показывает, что </w:t>
      </w:r>
      <w:r w:rsidR="00B5216E">
        <w:rPr>
          <w:color w:val="000000"/>
          <w:sz w:val="23"/>
          <w:szCs w:val="23"/>
          <w:lang w:eastAsia="ru-RU"/>
        </w:rPr>
        <w:t xml:space="preserve">в настоящее время </w:t>
      </w:r>
      <w:r w:rsidR="00014000">
        <w:rPr>
          <w:color w:val="000000"/>
          <w:sz w:val="23"/>
          <w:szCs w:val="23"/>
          <w:lang w:eastAsia="ru-RU"/>
        </w:rPr>
        <w:t xml:space="preserve">потребление ресурсов осуществляется в пределах нормативов, установленных приказом </w:t>
      </w:r>
      <w:r w:rsidR="00014000">
        <w:rPr>
          <w:sz w:val="22"/>
          <w:szCs w:val="22"/>
          <w:lang w:eastAsia="ru-RU"/>
        </w:rPr>
        <w:t>Минэкономразвития России от 15.07.2020 N 425"Об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воды", не требующих снижения их потребления.</w:t>
      </w:r>
    </w:p>
    <w:p w:rsidR="000A4475" w:rsidRPr="000A4475" w:rsidRDefault="001A3698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ab/>
      </w:r>
      <w:r w:rsidR="00014000">
        <w:rPr>
          <w:color w:val="000000"/>
          <w:sz w:val="23"/>
          <w:szCs w:val="23"/>
          <w:lang w:eastAsia="ru-RU"/>
        </w:rPr>
        <w:t>В связи с этим Пр</w:t>
      </w:r>
      <w:r w:rsidR="000A4475" w:rsidRPr="000A4475">
        <w:rPr>
          <w:color w:val="000000"/>
          <w:sz w:val="23"/>
          <w:szCs w:val="23"/>
          <w:lang w:eastAsia="ru-RU"/>
        </w:rPr>
        <w:t>ограмма энергосбережения должна обеспечить</w:t>
      </w:r>
      <w:r w:rsidR="00014000">
        <w:rPr>
          <w:color w:val="000000"/>
          <w:sz w:val="23"/>
          <w:szCs w:val="23"/>
          <w:lang w:eastAsia="ru-RU"/>
        </w:rPr>
        <w:t xml:space="preserve"> потребление </w:t>
      </w:r>
      <w:r w:rsidR="000A4475" w:rsidRPr="000A4475">
        <w:rPr>
          <w:color w:val="000000"/>
          <w:sz w:val="23"/>
          <w:szCs w:val="23"/>
          <w:lang w:eastAsia="ru-RU"/>
        </w:rPr>
        <w:t xml:space="preserve">ТЭР и воды </w:t>
      </w:r>
      <w:r w:rsidR="00014000">
        <w:rPr>
          <w:color w:val="000000"/>
          <w:sz w:val="23"/>
          <w:szCs w:val="23"/>
          <w:lang w:eastAsia="ru-RU"/>
        </w:rPr>
        <w:t>на уровне минимальных нормативов, установленных законодательством, не требующих снижения их потребления</w:t>
      </w:r>
      <w:r w:rsidR="00223021">
        <w:rPr>
          <w:color w:val="000000"/>
          <w:sz w:val="23"/>
          <w:szCs w:val="23"/>
          <w:lang w:eastAsia="ru-RU"/>
        </w:rPr>
        <w:t xml:space="preserve">. Для достижения указанной цели необходимо провести в администрации ряд мероприятий, направленных на сохранение показателей по потреблению ресурсов , </w:t>
      </w:r>
      <w:r w:rsidR="000A4475" w:rsidRPr="000A4475">
        <w:rPr>
          <w:color w:val="000000"/>
          <w:sz w:val="23"/>
          <w:szCs w:val="23"/>
          <w:lang w:eastAsia="ru-RU"/>
        </w:rPr>
        <w:t xml:space="preserve"> на экономичное и рациональное расходование ТЭР во всех помещениях при полном удовлетворении потребностей в количестве и качестве ТЭР</w:t>
      </w:r>
      <w:r w:rsidR="00223021">
        <w:rPr>
          <w:color w:val="000000"/>
          <w:sz w:val="23"/>
          <w:szCs w:val="23"/>
          <w:lang w:eastAsia="ru-RU"/>
        </w:rPr>
        <w:t>.</w:t>
      </w:r>
    </w:p>
    <w:p w:rsidR="000A4475" w:rsidRDefault="001A3698" w:rsidP="001A3698">
      <w:pPr>
        <w:pStyle w:val="afb"/>
        <w:spacing w:line="200" w:lineRule="atLeast"/>
        <w:ind w:left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ab/>
      </w:r>
      <w:r w:rsidR="000A4475" w:rsidRPr="000A4475">
        <w:rPr>
          <w:color w:val="000000"/>
          <w:sz w:val="23"/>
          <w:szCs w:val="23"/>
          <w:lang w:eastAsia="ru-RU"/>
        </w:rPr>
        <w:t xml:space="preserve">Программа содержит взаимоувязанный по срокам и финансовым ресурсам </w:t>
      </w:r>
      <w:r w:rsidR="00223021">
        <w:rPr>
          <w:color w:val="000000"/>
          <w:sz w:val="23"/>
          <w:szCs w:val="23"/>
          <w:lang w:eastAsia="ru-RU"/>
        </w:rPr>
        <w:t xml:space="preserve">(при необходимости) </w:t>
      </w:r>
      <w:r w:rsidR="000A4475" w:rsidRPr="000A4475">
        <w:rPr>
          <w:color w:val="000000"/>
          <w:sz w:val="23"/>
          <w:szCs w:val="23"/>
          <w:lang w:eastAsia="ru-RU"/>
        </w:rPr>
        <w:t>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</w:t>
      </w:r>
      <w:r>
        <w:rPr>
          <w:color w:val="000000"/>
          <w:sz w:val="23"/>
          <w:szCs w:val="23"/>
          <w:lang w:eastAsia="ru-RU"/>
        </w:rPr>
        <w:t>.</w:t>
      </w:r>
    </w:p>
    <w:p w:rsidR="00C14F7E" w:rsidRDefault="00C14F7E" w:rsidP="001A3698">
      <w:pPr>
        <w:pStyle w:val="Standard"/>
        <w:spacing w:line="200" w:lineRule="atLeast"/>
        <w:jc w:val="center"/>
        <w:rPr>
          <w:rFonts w:eastAsia="Times New Roman" w:cs="Times New Roman"/>
          <w:b/>
        </w:rPr>
      </w:pPr>
    </w:p>
    <w:p w:rsidR="00D820BE" w:rsidRDefault="001A3698" w:rsidP="001A3698">
      <w:pPr>
        <w:pStyle w:val="Standard"/>
        <w:spacing w:line="200" w:lineRule="atLeast"/>
        <w:jc w:val="center"/>
        <w:rPr>
          <w:rFonts w:eastAsia="Times New Roman" w:cs="Times New Roman"/>
          <w:b/>
        </w:rPr>
      </w:pPr>
      <w:r w:rsidRPr="001A3698">
        <w:rPr>
          <w:rFonts w:eastAsia="Times New Roman" w:cs="Times New Roman"/>
          <w:b/>
        </w:rPr>
        <w:t xml:space="preserve">Характеристика </w:t>
      </w:r>
      <w:r>
        <w:rPr>
          <w:rFonts w:eastAsia="Times New Roman" w:cs="Times New Roman"/>
          <w:b/>
        </w:rPr>
        <w:t xml:space="preserve">занимаемых </w:t>
      </w:r>
      <w:r w:rsidRPr="001A3698">
        <w:rPr>
          <w:rFonts w:eastAsia="Times New Roman" w:cs="Times New Roman"/>
          <w:b/>
        </w:rPr>
        <w:t>администраци</w:t>
      </w:r>
      <w:r>
        <w:rPr>
          <w:rFonts w:eastAsia="Times New Roman" w:cs="Times New Roman"/>
          <w:b/>
        </w:rPr>
        <w:t>ей помещений</w:t>
      </w:r>
    </w:p>
    <w:p w:rsidR="00C14F7E" w:rsidRDefault="00C14F7E" w:rsidP="00C14F7E">
      <w:pPr>
        <w:pStyle w:val="Standard"/>
        <w:spacing w:line="200" w:lineRule="atLeast"/>
        <w:jc w:val="both"/>
        <w:rPr>
          <w:rFonts w:eastAsia="Times New Roman" w:cs="Times New Roman"/>
        </w:rPr>
      </w:pPr>
    </w:p>
    <w:p w:rsidR="00C14F7E" w:rsidRDefault="00C14F7E" w:rsidP="00C14F7E">
      <w:pPr>
        <w:pStyle w:val="Standard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ab/>
        <w:t xml:space="preserve">Основными задачами </w:t>
      </w:r>
      <w:r>
        <w:t xml:space="preserve">администрации муниципального округа Куркино </w:t>
      </w:r>
      <w:r>
        <w:rPr>
          <w:rFonts w:eastAsia="Times New Roman" w:cs="Times New Roman"/>
          <w:color w:val="000000"/>
        </w:rPr>
        <w:t>являются решение вопросов местного значения в соответствии с Законом города Москвы от  06.11.2002 № 56 «Об организации местного  самоуправления в городе Москве".</w:t>
      </w:r>
    </w:p>
    <w:p w:rsidR="00C14F7E" w:rsidRDefault="00C14F7E" w:rsidP="001A3698">
      <w:pPr>
        <w:pStyle w:val="Standard"/>
        <w:spacing w:line="200" w:lineRule="atLeast"/>
        <w:jc w:val="center"/>
        <w:rPr>
          <w:rFonts w:eastAsia="Times New Roman" w:cs="Times New Roman"/>
          <w:b/>
        </w:rPr>
      </w:pPr>
    </w:p>
    <w:p w:rsidR="00C14F7E" w:rsidRDefault="00C14F7E" w:rsidP="001A3698">
      <w:pPr>
        <w:pStyle w:val="Standard"/>
        <w:spacing w:line="200" w:lineRule="atLeast"/>
        <w:jc w:val="center"/>
        <w:rPr>
          <w:rFonts w:eastAsia="Times New Roman" w:cs="Times New Roman"/>
          <w:b/>
        </w:rPr>
      </w:pPr>
    </w:p>
    <w:p w:rsidR="00C14F7E" w:rsidRDefault="00C14F7E" w:rsidP="001A3698">
      <w:pPr>
        <w:pStyle w:val="Standard"/>
        <w:spacing w:line="200" w:lineRule="atLeast"/>
        <w:jc w:val="center"/>
        <w:rPr>
          <w:rFonts w:eastAsia="Times New Roman" w:cs="Times New Roman"/>
          <w:b/>
        </w:rPr>
      </w:pPr>
    </w:p>
    <w:p w:rsidR="001A3698" w:rsidRPr="001A3698" w:rsidRDefault="001A3698" w:rsidP="001A3698">
      <w:pPr>
        <w:pStyle w:val="Standard"/>
        <w:spacing w:line="200" w:lineRule="atLeast"/>
        <w:jc w:val="center"/>
        <w:rPr>
          <w:rFonts w:eastAsia="Times New Roman" w:cs="Times New Roman"/>
          <w:b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4819"/>
      </w:tblGrid>
      <w:tr w:rsidR="00223021" w:rsidRPr="00223021" w:rsidTr="001A3698">
        <w:trPr>
          <w:trHeight w:val="247"/>
        </w:trPr>
        <w:tc>
          <w:tcPr>
            <w:tcW w:w="5246" w:type="dxa"/>
          </w:tcPr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Вид </w:t>
            </w: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собственности </w:t>
            </w:r>
          </w:p>
        </w:tc>
        <w:tc>
          <w:tcPr>
            <w:tcW w:w="4819" w:type="dxa"/>
          </w:tcPr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Городская, помещения расположены в здании Управы района Куркино, на 2 этаже, </w:t>
            </w: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 находится в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безвозмездном пользовании </w:t>
            </w:r>
          </w:p>
        </w:tc>
      </w:tr>
      <w:tr w:rsidR="00223021" w:rsidRPr="00223021" w:rsidTr="001A3698">
        <w:trPr>
          <w:trHeight w:val="369"/>
        </w:trPr>
        <w:tc>
          <w:tcPr>
            <w:tcW w:w="5246" w:type="dxa"/>
          </w:tcPr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Полное название учреждения </w:t>
            </w:r>
          </w:p>
        </w:tc>
        <w:tc>
          <w:tcPr>
            <w:tcW w:w="4819" w:type="dxa"/>
          </w:tcPr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Администрация муниципального округа Куркино </w:t>
            </w:r>
          </w:p>
        </w:tc>
      </w:tr>
      <w:tr w:rsidR="00223021" w:rsidRPr="00223021" w:rsidTr="001A3698">
        <w:trPr>
          <w:trHeight w:val="136"/>
        </w:trPr>
        <w:tc>
          <w:tcPr>
            <w:tcW w:w="5246" w:type="dxa"/>
          </w:tcPr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Общая площадь (м2 ) </w:t>
            </w:r>
          </w:p>
        </w:tc>
        <w:tc>
          <w:tcPr>
            <w:tcW w:w="4819" w:type="dxa"/>
          </w:tcPr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353,7</w:t>
            </w: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 кв.м. </w:t>
            </w:r>
          </w:p>
        </w:tc>
      </w:tr>
      <w:tr w:rsidR="00223021" w:rsidRPr="00223021" w:rsidTr="001A3698">
        <w:trPr>
          <w:trHeight w:val="247"/>
        </w:trPr>
        <w:tc>
          <w:tcPr>
            <w:tcW w:w="5246" w:type="dxa"/>
          </w:tcPr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Количество этажей </w:t>
            </w:r>
          </w:p>
        </w:tc>
        <w:tc>
          <w:tcPr>
            <w:tcW w:w="4819" w:type="dxa"/>
          </w:tcPr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 этаж</w:t>
            </w:r>
          </w:p>
        </w:tc>
      </w:tr>
      <w:tr w:rsidR="00C14F7E" w:rsidRPr="00223021" w:rsidTr="001A3698">
        <w:trPr>
          <w:trHeight w:val="311"/>
        </w:trPr>
        <w:tc>
          <w:tcPr>
            <w:tcW w:w="5246" w:type="dxa"/>
          </w:tcPr>
          <w:p w:rsidR="00C14F7E" w:rsidRPr="00223021" w:rsidRDefault="00C14F7E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E0589C">
              <w:rPr>
                <w:color w:val="000000"/>
                <w:sz w:val="23"/>
                <w:szCs w:val="23"/>
                <w:lang w:eastAsia="ru-RU"/>
              </w:rPr>
              <w:t>Посещаемост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ь в среднем </w:t>
            </w:r>
            <w:r w:rsidRPr="00E0589C">
              <w:rPr>
                <w:color w:val="000000"/>
                <w:sz w:val="23"/>
                <w:szCs w:val="23"/>
                <w:lang w:eastAsia="ru-RU"/>
              </w:rPr>
              <w:t xml:space="preserve"> за год</w:t>
            </w:r>
          </w:p>
        </w:tc>
        <w:tc>
          <w:tcPr>
            <w:tcW w:w="4819" w:type="dxa"/>
          </w:tcPr>
          <w:p w:rsidR="00C14F7E" w:rsidRDefault="00C14F7E" w:rsidP="00C14F7E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E0589C">
              <w:rPr>
                <w:color w:val="000000"/>
                <w:sz w:val="23"/>
                <w:szCs w:val="23"/>
                <w:lang w:eastAsia="ru-RU"/>
              </w:rPr>
              <w:t>Посещаемость за 20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22  - 9 125 </w:t>
            </w:r>
            <w:r w:rsidRPr="00E0589C">
              <w:rPr>
                <w:color w:val="000000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223021" w:rsidRPr="00223021" w:rsidTr="001A3698">
        <w:trPr>
          <w:trHeight w:val="311"/>
        </w:trPr>
        <w:tc>
          <w:tcPr>
            <w:tcW w:w="5246" w:type="dxa"/>
          </w:tcPr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Год ввода в эксплуатацию </w:t>
            </w:r>
          </w:p>
        </w:tc>
        <w:tc>
          <w:tcPr>
            <w:tcW w:w="4819" w:type="dxa"/>
          </w:tcPr>
          <w:p w:rsidR="00223021" w:rsidRPr="00223021" w:rsidRDefault="00223021" w:rsidP="00C14F7E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2015</w:t>
            </w:r>
            <w:r w:rsidR="00C14F7E">
              <w:rPr>
                <w:color w:val="000000"/>
                <w:sz w:val="23"/>
                <w:szCs w:val="23"/>
                <w:lang w:eastAsia="ru-RU"/>
              </w:rPr>
              <w:t>, ремонт не проводился</w:t>
            </w:r>
          </w:p>
        </w:tc>
      </w:tr>
      <w:tr w:rsidR="00223021" w:rsidRPr="00223021" w:rsidTr="001A3698">
        <w:trPr>
          <w:trHeight w:val="385"/>
        </w:trPr>
        <w:tc>
          <w:tcPr>
            <w:tcW w:w="5246" w:type="dxa"/>
          </w:tcPr>
          <w:p w:rsid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Приборы учета энергоресурсов </w:t>
            </w:r>
          </w:p>
          <w:p w:rsid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  <w:p w:rsidR="001A3698" w:rsidRDefault="001A3698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ИТП</w:t>
            </w:r>
          </w:p>
        </w:tc>
        <w:tc>
          <w:tcPr>
            <w:tcW w:w="4819" w:type="dxa"/>
          </w:tcPr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Электроэнергия </w:t>
            </w: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 шт. </w:t>
            </w:r>
          </w:p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223021">
              <w:rPr>
                <w:color w:val="000000"/>
                <w:sz w:val="23"/>
                <w:szCs w:val="23"/>
                <w:lang w:eastAsia="ru-RU"/>
              </w:rPr>
              <w:t>Счетчики потребления учета воды -</w:t>
            </w: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1A3698" w:rsidRDefault="001A3698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</w:p>
          <w:p w:rsidR="00223021" w:rsidRPr="00223021" w:rsidRDefault="00223021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Финансирование потребление ресурсов осуществляет Управа района Куркино</w:t>
            </w:r>
          </w:p>
        </w:tc>
      </w:tr>
      <w:tr w:rsidR="00C33B8F" w:rsidRPr="00223021" w:rsidTr="001A3698">
        <w:trPr>
          <w:trHeight w:val="247"/>
        </w:trPr>
        <w:tc>
          <w:tcPr>
            <w:tcW w:w="5246" w:type="dxa"/>
          </w:tcPr>
          <w:p w:rsidR="00C33B8F" w:rsidRPr="00223021" w:rsidRDefault="00C33B8F" w:rsidP="001A3698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Юридический адрес учреждения </w:t>
            </w:r>
          </w:p>
        </w:tc>
        <w:tc>
          <w:tcPr>
            <w:tcW w:w="4819" w:type="dxa"/>
          </w:tcPr>
          <w:p w:rsidR="00C33B8F" w:rsidRDefault="00C33B8F" w:rsidP="001A3698">
            <w:r w:rsidRPr="00C87ADE">
              <w:t xml:space="preserve">ул.Соловьиная роща д. 8 корп. 1, Москва, 125466,  </w:t>
            </w:r>
          </w:p>
        </w:tc>
      </w:tr>
      <w:tr w:rsidR="00C33B8F" w:rsidRPr="00223021" w:rsidTr="001A3698">
        <w:trPr>
          <w:trHeight w:val="247"/>
        </w:trPr>
        <w:tc>
          <w:tcPr>
            <w:tcW w:w="5246" w:type="dxa"/>
          </w:tcPr>
          <w:p w:rsidR="00C33B8F" w:rsidRPr="00223021" w:rsidRDefault="00C33B8F" w:rsidP="00223021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Почтовый адрес учреждения </w:t>
            </w:r>
          </w:p>
        </w:tc>
        <w:tc>
          <w:tcPr>
            <w:tcW w:w="4819" w:type="dxa"/>
          </w:tcPr>
          <w:p w:rsidR="00C33B8F" w:rsidRDefault="00C33B8F">
            <w:r w:rsidRPr="00C87ADE">
              <w:t xml:space="preserve">ул.Соловьиная роща д. 8 корп. 1, Москва, 125466,  </w:t>
            </w:r>
          </w:p>
        </w:tc>
      </w:tr>
      <w:tr w:rsidR="00223021" w:rsidRPr="00223021" w:rsidTr="001A3698">
        <w:trPr>
          <w:trHeight w:val="110"/>
        </w:trPr>
        <w:tc>
          <w:tcPr>
            <w:tcW w:w="5246" w:type="dxa"/>
          </w:tcPr>
          <w:p w:rsidR="00223021" w:rsidRPr="00223021" w:rsidRDefault="00223021" w:rsidP="00223021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Тел./факс (сот.) </w:t>
            </w:r>
          </w:p>
        </w:tc>
        <w:tc>
          <w:tcPr>
            <w:tcW w:w="4819" w:type="dxa"/>
          </w:tcPr>
          <w:p w:rsidR="00223021" w:rsidRPr="00223021" w:rsidRDefault="00223021" w:rsidP="00C33B8F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223021">
              <w:rPr>
                <w:color w:val="000000"/>
                <w:sz w:val="23"/>
                <w:szCs w:val="23"/>
                <w:lang w:eastAsia="ru-RU"/>
              </w:rPr>
              <w:t>8(</w:t>
            </w:r>
            <w:r w:rsidR="00C33B8F">
              <w:rPr>
                <w:color w:val="000000"/>
                <w:sz w:val="23"/>
                <w:szCs w:val="23"/>
                <w:lang w:eastAsia="ru-RU"/>
              </w:rPr>
              <w:t>495) 637 69 88</w:t>
            </w: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23021" w:rsidRPr="00223021" w:rsidTr="001A3698">
        <w:trPr>
          <w:trHeight w:val="110"/>
        </w:trPr>
        <w:tc>
          <w:tcPr>
            <w:tcW w:w="5246" w:type="dxa"/>
          </w:tcPr>
          <w:p w:rsidR="00223021" w:rsidRPr="00223021" w:rsidRDefault="00223021" w:rsidP="00223021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223021">
              <w:rPr>
                <w:color w:val="000000"/>
                <w:sz w:val="23"/>
                <w:szCs w:val="23"/>
                <w:lang w:eastAsia="ru-RU"/>
              </w:rPr>
              <w:t xml:space="preserve">E-mail </w:t>
            </w:r>
          </w:p>
        </w:tc>
        <w:tc>
          <w:tcPr>
            <w:tcW w:w="4819" w:type="dxa"/>
          </w:tcPr>
          <w:p w:rsidR="00223021" w:rsidRPr="00223021" w:rsidRDefault="00C33B8F" w:rsidP="00223021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val="en-US" w:eastAsia="ru-RU"/>
              </w:rPr>
              <w:t>munkurkino</w:t>
            </w:r>
            <w:r w:rsidRPr="00C33B8F">
              <w:rPr>
                <w:color w:val="000000"/>
                <w:sz w:val="23"/>
                <w:szCs w:val="23"/>
                <w:lang w:eastAsia="ru-RU"/>
              </w:rPr>
              <w:t>@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mail</w:t>
            </w:r>
            <w:r w:rsidRPr="00C33B8F">
              <w:rPr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ru</w:t>
            </w:r>
            <w:r w:rsidR="00223021" w:rsidRPr="00223021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23021" w:rsidRPr="00223021" w:rsidTr="001A3698">
        <w:trPr>
          <w:trHeight w:val="109"/>
        </w:trPr>
        <w:tc>
          <w:tcPr>
            <w:tcW w:w="5246" w:type="dxa"/>
          </w:tcPr>
          <w:p w:rsidR="00223021" w:rsidRPr="00223021" w:rsidRDefault="00C33B8F" w:rsidP="00C33B8F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Исполняющий обязанности главы администрации муниципального округа Куркино </w:t>
            </w:r>
          </w:p>
        </w:tc>
        <w:tc>
          <w:tcPr>
            <w:tcW w:w="4819" w:type="dxa"/>
          </w:tcPr>
          <w:p w:rsidR="00223021" w:rsidRPr="00223021" w:rsidRDefault="00C33B8F" w:rsidP="00C33B8F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Кулаева Татьяна Владимировна</w:t>
            </w:r>
          </w:p>
        </w:tc>
      </w:tr>
    </w:tbl>
    <w:p w:rsidR="00223021" w:rsidRDefault="00223021" w:rsidP="00223021">
      <w:pPr>
        <w:pStyle w:val="Standard"/>
        <w:spacing w:line="200" w:lineRule="atLeast"/>
        <w:jc w:val="both"/>
        <w:rPr>
          <w:rFonts w:eastAsia="Times New Roman" w:cs="Times New Roman"/>
        </w:rPr>
      </w:pP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  <w:r w:rsidRPr="00C33B8F">
        <w:rPr>
          <w:b/>
          <w:bCs/>
          <w:color w:val="000000"/>
          <w:sz w:val="23"/>
          <w:szCs w:val="23"/>
          <w:lang w:eastAsia="ru-RU"/>
        </w:rPr>
        <w:t>Основные принципы Программы</w:t>
      </w:r>
    </w:p>
    <w:p w:rsidR="00C33B8F" w:rsidRPr="00C33B8F" w:rsidRDefault="00C14F7E" w:rsidP="00C33B8F">
      <w:pPr>
        <w:suppressAutoHyphens w:val="0"/>
        <w:overflowPunct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ab/>
      </w:r>
      <w:r w:rsidR="00C33B8F" w:rsidRPr="00C33B8F">
        <w:rPr>
          <w:color w:val="000000"/>
          <w:sz w:val="23"/>
          <w:szCs w:val="23"/>
          <w:lang w:eastAsia="ru-RU"/>
        </w:rPr>
        <w:t xml:space="preserve">Программа базируется на следующих основных принципах: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1) эффективное и рациональное использование энергетических ресурсов;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2) поддержка и стимулирование энергосбережения и повышения энергетической эффективности;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3) системность и комплексность проведения мероприятий по энергосбережению и повышению энергетической эффективности;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4) планирование энергосбережения и повышения энергетической эффективности. </w:t>
      </w:r>
    </w:p>
    <w:p w:rsidR="00C33B8F" w:rsidRPr="00C33B8F" w:rsidRDefault="00C14F7E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b/>
          <w:bCs/>
          <w:color w:val="000000"/>
          <w:sz w:val="23"/>
          <w:szCs w:val="23"/>
          <w:lang w:eastAsia="ru-RU"/>
        </w:rPr>
        <w:tab/>
      </w:r>
      <w:r w:rsidR="00C33B8F" w:rsidRPr="00C33B8F">
        <w:rPr>
          <w:b/>
          <w:bCs/>
          <w:color w:val="000000"/>
          <w:sz w:val="23"/>
          <w:szCs w:val="23"/>
          <w:lang w:eastAsia="ru-RU"/>
        </w:rPr>
        <w:t xml:space="preserve">Управление энергосбережением в </w:t>
      </w:r>
      <w:r w:rsidR="00C33B8F">
        <w:rPr>
          <w:b/>
          <w:bCs/>
          <w:color w:val="000000"/>
          <w:sz w:val="23"/>
          <w:szCs w:val="23"/>
          <w:lang w:eastAsia="ru-RU"/>
        </w:rPr>
        <w:t>администрации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Данная программа включает в себя: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- цели и задачи проекта, важнейшие целевые показатели;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- описание проекта;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- сроки и этапы реализации;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- перечень основных мероприятий в реализации проекта;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- перечень исполнителей проекта;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- объемы экономии </w:t>
      </w:r>
      <w:r>
        <w:rPr>
          <w:color w:val="000000"/>
          <w:sz w:val="23"/>
          <w:szCs w:val="23"/>
          <w:lang w:eastAsia="ru-RU"/>
        </w:rPr>
        <w:t xml:space="preserve">(при наличии) </w:t>
      </w:r>
      <w:r w:rsidRPr="00C33B8F">
        <w:rPr>
          <w:color w:val="000000"/>
          <w:sz w:val="23"/>
          <w:szCs w:val="23"/>
          <w:lang w:eastAsia="ru-RU"/>
        </w:rPr>
        <w:t xml:space="preserve">и бюджетную эффективность;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- объемы и источники финансирования проекта;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- ожидаемые конечные результаты. </w:t>
      </w:r>
    </w:p>
    <w:p w:rsidR="00C33B8F" w:rsidRPr="00C33B8F" w:rsidRDefault="001A3698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ab/>
      </w:r>
      <w:r w:rsidR="00C33B8F">
        <w:rPr>
          <w:color w:val="000000"/>
          <w:sz w:val="23"/>
          <w:szCs w:val="23"/>
          <w:lang w:eastAsia="ru-RU"/>
        </w:rPr>
        <w:t>Глава а</w:t>
      </w:r>
      <w:r w:rsidR="00C33B8F" w:rsidRPr="00C33B8F">
        <w:rPr>
          <w:color w:val="000000"/>
          <w:sz w:val="23"/>
          <w:szCs w:val="23"/>
          <w:lang w:eastAsia="ru-RU"/>
        </w:rPr>
        <w:t>дминистрация</w:t>
      </w:r>
      <w:r>
        <w:rPr>
          <w:color w:val="000000"/>
          <w:sz w:val="23"/>
          <w:szCs w:val="23"/>
          <w:lang w:eastAsia="ru-RU"/>
        </w:rPr>
        <w:t xml:space="preserve"> (либо его замещающее)</w:t>
      </w:r>
      <w:r w:rsidR="00C33B8F" w:rsidRPr="00C33B8F">
        <w:rPr>
          <w:color w:val="000000"/>
          <w:sz w:val="23"/>
          <w:szCs w:val="23"/>
          <w:lang w:eastAsia="ru-RU"/>
        </w:rPr>
        <w:t xml:space="preserve"> определяет стратегию энергосбережения</w:t>
      </w:r>
      <w:r w:rsidR="00C33B8F">
        <w:rPr>
          <w:color w:val="000000"/>
          <w:sz w:val="23"/>
          <w:szCs w:val="23"/>
          <w:lang w:eastAsia="ru-RU"/>
        </w:rPr>
        <w:t xml:space="preserve"> и </w:t>
      </w:r>
      <w:r w:rsidR="00C33B8F" w:rsidRPr="00C33B8F">
        <w:rPr>
          <w:color w:val="000000"/>
          <w:sz w:val="23"/>
          <w:szCs w:val="23"/>
          <w:lang w:eastAsia="ru-RU"/>
        </w:rPr>
        <w:t xml:space="preserve">обеспечивает контроль за реализацией организационных и технических проектов. Сотрудники учреждения являются ответственными исполнителями по выполнению технических мероприятий по внедрении энерго- и ресурсосберегающих технологий. </w:t>
      </w:r>
    </w:p>
    <w:p w:rsidR="00C33B8F" w:rsidRPr="00C33B8F" w:rsidRDefault="001A3698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ab/>
      </w:r>
      <w:r w:rsidR="00C33B8F" w:rsidRPr="00C33B8F">
        <w:rPr>
          <w:color w:val="000000"/>
          <w:sz w:val="23"/>
          <w:szCs w:val="23"/>
          <w:lang w:eastAsia="ru-RU"/>
        </w:rPr>
        <w:t xml:space="preserve">Первоочередными мероприятиями управления энергосбережением являются: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- организация контроля за использованием энергетических ресурсов;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-организация энергетического обследования учреждения; </w:t>
      </w:r>
    </w:p>
    <w:p w:rsidR="00C33B8F" w:rsidRPr="00C33B8F" w:rsidRDefault="00C33B8F" w:rsidP="001A3698">
      <w:p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C33B8F">
        <w:rPr>
          <w:color w:val="000000"/>
          <w:sz w:val="23"/>
          <w:szCs w:val="23"/>
          <w:lang w:eastAsia="ru-RU"/>
        </w:rPr>
        <w:t xml:space="preserve">-совершенствование системы учета потребления ТЭР. </w:t>
      </w:r>
    </w:p>
    <w:p w:rsidR="001A3698" w:rsidRDefault="001A3698" w:rsidP="001A3698">
      <w:pPr>
        <w:suppressAutoHyphens w:val="0"/>
        <w:overflowPunct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ru-RU"/>
        </w:rPr>
      </w:pPr>
    </w:p>
    <w:p w:rsidR="00C33B8F" w:rsidRDefault="00C33B8F" w:rsidP="001A3698">
      <w:pPr>
        <w:suppressAutoHyphens w:val="0"/>
        <w:overflowPunct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ru-RU"/>
        </w:rPr>
      </w:pPr>
      <w:r w:rsidRPr="00C33B8F">
        <w:rPr>
          <w:b/>
          <w:bCs/>
          <w:color w:val="000000"/>
          <w:sz w:val="23"/>
          <w:szCs w:val="23"/>
          <w:lang w:eastAsia="ru-RU"/>
        </w:rPr>
        <w:t>Финансовые механизмы реализации Программы</w:t>
      </w:r>
    </w:p>
    <w:p w:rsidR="00C14F7E" w:rsidRPr="00C33B8F" w:rsidRDefault="00C14F7E" w:rsidP="001A3698">
      <w:pPr>
        <w:suppressAutoHyphens w:val="0"/>
        <w:overflowPunct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:rsidR="00C33B8F" w:rsidRDefault="001A3698" w:rsidP="00C33B8F">
      <w:pPr>
        <w:suppressAutoHyphens w:val="0"/>
        <w:overflowPunct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ab/>
      </w:r>
      <w:r w:rsidR="00C33B8F" w:rsidRPr="00C33B8F">
        <w:rPr>
          <w:color w:val="000000"/>
          <w:sz w:val="23"/>
          <w:szCs w:val="23"/>
          <w:lang w:eastAsia="ru-RU"/>
        </w:rPr>
        <w:t xml:space="preserve">Финансирование проектов и мероприятий по повышению эффективности использования </w:t>
      </w:r>
      <w:r>
        <w:rPr>
          <w:color w:val="000000"/>
          <w:sz w:val="23"/>
          <w:szCs w:val="23"/>
          <w:lang w:eastAsia="ru-RU"/>
        </w:rPr>
        <w:t xml:space="preserve">ресурсов </w:t>
      </w:r>
      <w:r w:rsidR="00C33B8F" w:rsidRPr="00C33B8F">
        <w:rPr>
          <w:color w:val="000000"/>
          <w:sz w:val="23"/>
          <w:szCs w:val="23"/>
          <w:lang w:eastAsia="ru-RU"/>
        </w:rPr>
        <w:t>осуществляется за счет</w:t>
      </w:r>
      <w:r w:rsidR="00C33B8F">
        <w:rPr>
          <w:color w:val="000000"/>
          <w:sz w:val="23"/>
          <w:szCs w:val="23"/>
          <w:lang w:eastAsia="ru-RU"/>
        </w:rPr>
        <w:t xml:space="preserve"> средств</w:t>
      </w:r>
      <w:r>
        <w:rPr>
          <w:color w:val="000000"/>
          <w:sz w:val="23"/>
          <w:szCs w:val="23"/>
          <w:lang w:eastAsia="ru-RU"/>
        </w:rPr>
        <w:t xml:space="preserve"> бюджета муниципального округа Куркино .</w:t>
      </w:r>
    </w:p>
    <w:p w:rsidR="001A3698" w:rsidRDefault="001A3698" w:rsidP="001A3698">
      <w:pPr>
        <w:suppressAutoHyphens w:val="0"/>
        <w:overflowPunct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ru-RU"/>
        </w:rPr>
      </w:pPr>
    </w:p>
    <w:p w:rsidR="00C14F7E" w:rsidRDefault="00C14F7E" w:rsidP="001A3698">
      <w:pPr>
        <w:suppressAutoHyphens w:val="0"/>
        <w:overflowPunct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ru-RU"/>
        </w:rPr>
      </w:pPr>
    </w:p>
    <w:p w:rsidR="00C33B8F" w:rsidRDefault="00C33B8F" w:rsidP="001A3698">
      <w:pPr>
        <w:suppressAutoHyphens w:val="0"/>
        <w:overflowPunct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ru-RU"/>
        </w:rPr>
      </w:pPr>
      <w:r w:rsidRPr="00C33B8F">
        <w:rPr>
          <w:b/>
          <w:bCs/>
          <w:color w:val="000000"/>
          <w:sz w:val="23"/>
          <w:szCs w:val="23"/>
          <w:lang w:eastAsia="ru-RU"/>
        </w:rPr>
        <w:lastRenderedPageBreak/>
        <w:t>Сроки и этапы реализации Программы</w:t>
      </w:r>
    </w:p>
    <w:p w:rsidR="00C14F7E" w:rsidRPr="00C33B8F" w:rsidRDefault="00C14F7E" w:rsidP="001A3698">
      <w:pPr>
        <w:suppressAutoHyphens w:val="0"/>
        <w:overflowPunct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:rsidR="00C33B8F" w:rsidRDefault="00C14F7E" w:rsidP="00C33B8F">
      <w:pPr>
        <w:suppressAutoHyphens w:val="0"/>
        <w:overflowPunct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ab/>
      </w:r>
      <w:r w:rsidR="00C33B8F" w:rsidRPr="00C33B8F">
        <w:rPr>
          <w:color w:val="000000"/>
          <w:sz w:val="23"/>
          <w:szCs w:val="23"/>
          <w:lang w:eastAsia="ru-RU"/>
        </w:rPr>
        <w:t>Программа рассчитана на период 202</w:t>
      </w:r>
      <w:r>
        <w:rPr>
          <w:color w:val="000000"/>
          <w:sz w:val="23"/>
          <w:szCs w:val="23"/>
          <w:lang w:eastAsia="ru-RU"/>
        </w:rPr>
        <w:t>3</w:t>
      </w:r>
      <w:r w:rsidR="00C33B8F" w:rsidRPr="00C33B8F">
        <w:rPr>
          <w:color w:val="000000"/>
          <w:sz w:val="23"/>
          <w:szCs w:val="23"/>
          <w:lang w:eastAsia="ru-RU"/>
        </w:rPr>
        <w:t>-202</w:t>
      </w:r>
      <w:r>
        <w:rPr>
          <w:color w:val="000000"/>
          <w:sz w:val="23"/>
          <w:szCs w:val="23"/>
          <w:lang w:eastAsia="ru-RU"/>
        </w:rPr>
        <w:t>5</w:t>
      </w:r>
      <w:r w:rsidR="00C33B8F" w:rsidRPr="00C33B8F">
        <w:rPr>
          <w:color w:val="000000"/>
          <w:sz w:val="23"/>
          <w:szCs w:val="23"/>
          <w:lang w:eastAsia="ru-RU"/>
        </w:rPr>
        <w:t xml:space="preserve"> гг. </w:t>
      </w:r>
    </w:p>
    <w:p w:rsidR="00C14F7E" w:rsidRPr="00C33B8F" w:rsidRDefault="00C14F7E" w:rsidP="00C33B8F">
      <w:pPr>
        <w:suppressAutoHyphens w:val="0"/>
        <w:overflowPunct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C33B8F" w:rsidRDefault="00C33B8F" w:rsidP="00C14F7E">
      <w:pPr>
        <w:suppressAutoHyphens w:val="0"/>
        <w:overflowPunct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ru-RU"/>
        </w:rPr>
      </w:pPr>
      <w:r w:rsidRPr="00C33B8F">
        <w:rPr>
          <w:b/>
          <w:bCs/>
          <w:color w:val="000000"/>
          <w:sz w:val="23"/>
          <w:szCs w:val="23"/>
          <w:lang w:eastAsia="ru-RU"/>
        </w:rPr>
        <w:t>Кадровое сопровождение реализации проекта</w:t>
      </w:r>
    </w:p>
    <w:p w:rsidR="00C14F7E" w:rsidRPr="00C33B8F" w:rsidRDefault="00C14F7E" w:rsidP="00C14F7E">
      <w:pPr>
        <w:suppressAutoHyphens w:val="0"/>
        <w:overflowPunct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:rsidR="00C33B8F" w:rsidRDefault="00C14F7E" w:rsidP="00C33B8F">
      <w:pPr>
        <w:pStyle w:val="Standard"/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eastAsia="ru-RU"/>
        </w:rPr>
        <w:tab/>
      </w:r>
      <w:r w:rsidR="00C33B8F">
        <w:rPr>
          <w:rFonts w:eastAsia="Times New Roman" w:cs="Times New Roman"/>
          <w:color w:val="000000"/>
          <w:kern w:val="0"/>
          <w:sz w:val="23"/>
          <w:szCs w:val="23"/>
          <w:lang w:eastAsia="ru-RU"/>
        </w:rPr>
        <w:t xml:space="preserve">В администрации </w:t>
      </w:r>
      <w:r w:rsidR="00C33B8F" w:rsidRPr="00C33B8F">
        <w:rPr>
          <w:rFonts w:eastAsia="Times New Roman" w:cs="Times New Roman"/>
          <w:color w:val="000000"/>
          <w:kern w:val="0"/>
          <w:sz w:val="23"/>
          <w:szCs w:val="23"/>
          <w:lang w:eastAsia="ru-RU"/>
        </w:rPr>
        <w:t>назнача</w:t>
      </w:r>
      <w:r>
        <w:rPr>
          <w:rFonts w:eastAsia="Times New Roman" w:cs="Times New Roman"/>
          <w:color w:val="000000"/>
          <w:kern w:val="0"/>
          <w:sz w:val="23"/>
          <w:szCs w:val="23"/>
          <w:lang w:eastAsia="ru-RU"/>
        </w:rPr>
        <w:t>ю</w:t>
      </w:r>
      <w:r w:rsidR="00C33B8F" w:rsidRPr="00C33B8F">
        <w:rPr>
          <w:rFonts w:eastAsia="Times New Roman" w:cs="Times New Roman"/>
          <w:color w:val="000000"/>
          <w:kern w:val="0"/>
          <w:sz w:val="23"/>
          <w:szCs w:val="23"/>
          <w:lang w:eastAsia="ru-RU"/>
        </w:rPr>
        <w:t>тся лиц</w:t>
      </w:r>
      <w:r>
        <w:rPr>
          <w:rFonts w:eastAsia="Times New Roman" w:cs="Times New Roman"/>
          <w:color w:val="000000"/>
          <w:kern w:val="0"/>
          <w:sz w:val="23"/>
          <w:szCs w:val="23"/>
          <w:lang w:eastAsia="ru-RU"/>
        </w:rPr>
        <w:t>а</w:t>
      </w:r>
      <w:r w:rsidR="00C33B8F" w:rsidRPr="00C33B8F">
        <w:rPr>
          <w:rFonts w:eastAsia="Times New Roman" w:cs="Times New Roman"/>
          <w:color w:val="000000"/>
          <w:kern w:val="0"/>
          <w:sz w:val="23"/>
          <w:szCs w:val="23"/>
          <w:lang w:eastAsia="ru-RU"/>
        </w:rPr>
        <w:t>, ответственные за реализацию программы</w:t>
      </w:r>
      <w:r>
        <w:rPr>
          <w:rFonts w:eastAsia="Times New Roman" w:cs="Times New Roman"/>
          <w:color w:val="000000"/>
          <w:kern w:val="0"/>
          <w:sz w:val="23"/>
          <w:szCs w:val="23"/>
          <w:lang w:eastAsia="ru-RU"/>
        </w:rPr>
        <w:t xml:space="preserve"> по направлениям</w:t>
      </w:r>
      <w:r w:rsidR="00C33B8F" w:rsidRPr="00C33B8F">
        <w:rPr>
          <w:rFonts w:eastAsia="Times New Roman" w:cs="Times New Roman"/>
          <w:color w:val="000000"/>
          <w:kern w:val="0"/>
          <w:sz w:val="23"/>
          <w:szCs w:val="23"/>
          <w:lang w:eastAsia="ru-RU"/>
        </w:rPr>
        <w:t xml:space="preserve">. Планирует, организует и курирует работу по энергосбережению </w:t>
      </w:r>
      <w:r w:rsidR="00C33B8F">
        <w:rPr>
          <w:rFonts w:eastAsia="Times New Roman" w:cs="Times New Roman"/>
          <w:color w:val="000000"/>
          <w:kern w:val="0"/>
          <w:sz w:val="23"/>
          <w:szCs w:val="23"/>
          <w:lang w:eastAsia="ru-RU"/>
        </w:rPr>
        <w:t>глава администрации</w:t>
      </w:r>
      <w:r w:rsidR="00C33B8F" w:rsidRPr="00C33B8F">
        <w:rPr>
          <w:rFonts w:eastAsia="Times New Roman" w:cs="Times New Roman"/>
          <w:color w:val="000000"/>
          <w:kern w:val="0"/>
          <w:sz w:val="23"/>
          <w:szCs w:val="23"/>
          <w:lang w:eastAsia="ru-RU"/>
        </w:rPr>
        <w:t>.</w:t>
      </w:r>
    </w:p>
    <w:p w:rsidR="00F77843" w:rsidRDefault="00E0589C" w:rsidP="007804D0">
      <w:pPr>
        <w:pStyle w:val="afb"/>
        <w:spacing w:line="200" w:lineRule="atLeast"/>
        <w:ind w:left="0"/>
        <w:jc w:val="center"/>
        <w:rPr>
          <w:b/>
          <w:sz w:val="24"/>
          <w:szCs w:val="24"/>
        </w:rPr>
      </w:pPr>
      <w:r>
        <w:tab/>
      </w:r>
    </w:p>
    <w:p w:rsidR="00250801" w:rsidRDefault="00250801" w:rsidP="007804D0">
      <w:pPr>
        <w:pStyle w:val="afb"/>
        <w:spacing w:line="200" w:lineRule="atLeast"/>
        <w:ind w:left="0"/>
        <w:jc w:val="center"/>
        <w:rPr>
          <w:b/>
          <w:bCs/>
          <w:color w:val="000000"/>
          <w:sz w:val="23"/>
          <w:szCs w:val="23"/>
          <w:lang w:eastAsia="ru-RU"/>
        </w:rPr>
      </w:pPr>
      <w:r w:rsidRPr="00250801">
        <w:rPr>
          <w:b/>
          <w:bCs/>
          <w:color w:val="000000"/>
          <w:sz w:val="23"/>
          <w:szCs w:val="23"/>
          <w:lang w:eastAsia="ru-RU"/>
        </w:rPr>
        <w:t xml:space="preserve"> Структура фактических затрат на </w:t>
      </w:r>
      <w:r w:rsidR="00C14F7E">
        <w:rPr>
          <w:b/>
          <w:bCs/>
          <w:color w:val="000000"/>
          <w:sz w:val="23"/>
          <w:szCs w:val="23"/>
          <w:lang w:eastAsia="ru-RU"/>
        </w:rPr>
        <w:t>ресурсы</w:t>
      </w:r>
    </w:p>
    <w:p w:rsidR="00C14F7E" w:rsidRDefault="00C14F7E" w:rsidP="007804D0">
      <w:pPr>
        <w:pStyle w:val="afb"/>
        <w:spacing w:line="200" w:lineRule="atLeast"/>
        <w:ind w:left="0"/>
        <w:jc w:val="center"/>
        <w:rPr>
          <w:b/>
          <w:bCs/>
          <w:color w:val="000000"/>
          <w:sz w:val="23"/>
          <w:szCs w:val="23"/>
          <w:lang w:eastAsia="ru-RU"/>
        </w:rPr>
      </w:pPr>
    </w:p>
    <w:tbl>
      <w:tblPr>
        <w:tblW w:w="10208" w:type="dxa"/>
        <w:tblInd w:w="108" w:type="dxa"/>
        <w:tblLayout w:type="fixed"/>
        <w:tblLook w:val="0000"/>
      </w:tblPr>
      <w:tblGrid>
        <w:gridCol w:w="708"/>
        <w:gridCol w:w="2128"/>
        <w:gridCol w:w="992"/>
        <w:gridCol w:w="1653"/>
        <w:gridCol w:w="1843"/>
        <w:gridCol w:w="1559"/>
        <w:gridCol w:w="1325"/>
      </w:tblGrid>
      <w:tr w:rsidR="00250801" w:rsidTr="00C14F7E">
        <w:trPr>
          <w:trHeight w:val="50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93E93">
              <w:rPr>
                <w:sz w:val="24"/>
                <w:szCs w:val="2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pStyle w:val="Defaul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893E93">
              <w:rPr>
                <w:rFonts w:ascii="Times New Roman" w:hAnsi="Times New Roman" w:cs="Times New Roman"/>
              </w:rPr>
              <w:t>Наименование энергетического ресурса</w:t>
            </w:r>
          </w:p>
          <w:p w:rsidR="00250801" w:rsidRPr="00893E93" w:rsidRDefault="00250801" w:rsidP="00817957">
            <w:pPr>
              <w:pStyle w:val="Defaul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93E9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93E93">
              <w:rPr>
                <w:sz w:val="24"/>
                <w:szCs w:val="24"/>
              </w:rPr>
              <w:t>Предшествующие годы</w:t>
            </w:r>
          </w:p>
        </w:tc>
      </w:tr>
      <w:tr w:rsidR="00250801" w:rsidTr="00C14F7E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snapToGrid w:val="0"/>
              <w:spacing w:line="200" w:lineRule="atLeast"/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snapToGrid w:val="0"/>
              <w:spacing w:line="200" w:lineRule="atLeast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snapToGrid w:val="0"/>
              <w:spacing w:line="200" w:lineRule="atLeast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93E93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93E93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93E93">
              <w:rPr>
                <w:sz w:val="24"/>
                <w:szCs w:val="24"/>
              </w:rPr>
              <w:t>2021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93E93">
              <w:rPr>
                <w:sz w:val="24"/>
                <w:szCs w:val="24"/>
              </w:rPr>
              <w:t>2022</w:t>
            </w:r>
          </w:p>
        </w:tc>
      </w:tr>
      <w:tr w:rsidR="00250801" w:rsidTr="00C14F7E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тыс. кВт∙ч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3275 квт.ч </w:t>
            </w:r>
          </w:p>
          <w:p w:rsidR="00250801" w:rsidRPr="001840BB" w:rsidRDefault="00250801" w:rsidP="00817957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801" w:rsidRPr="001840BB" w:rsidRDefault="00250801" w:rsidP="00817957">
            <w:pPr>
              <w:jc w:val="center"/>
            </w:pPr>
            <w:r>
              <w:t>8545 квт.ч</w:t>
            </w:r>
          </w:p>
          <w:p w:rsidR="00250801" w:rsidRPr="001840BB" w:rsidRDefault="00250801" w:rsidP="00817957">
            <w:pPr>
              <w:jc w:val="center"/>
            </w:pPr>
          </w:p>
        </w:tc>
      </w:tr>
      <w:tr w:rsidR="00250801" w:rsidTr="00C14F7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r w:rsidRPr="001840BB">
              <w:rPr>
                <w:b/>
                <w:bCs/>
                <w:i/>
                <w:iCs/>
              </w:rPr>
              <w:t>Отпуск воды</w:t>
            </w:r>
          </w:p>
          <w:p w:rsidR="00250801" w:rsidRPr="001840BB" w:rsidRDefault="00250801" w:rsidP="00817957">
            <w:r w:rsidRPr="001840BB">
              <w:t>Водопровод (холодная вода)</w:t>
            </w:r>
          </w:p>
          <w:p w:rsidR="00250801" w:rsidRPr="001840BB" w:rsidRDefault="00250801" w:rsidP="00817957">
            <w:pPr>
              <w:rPr>
                <w:b/>
                <w:bCs/>
                <w:i/>
                <w:iCs/>
              </w:rPr>
            </w:pPr>
            <w:r w:rsidRPr="001840BB">
              <w:rPr>
                <w:b/>
                <w:bCs/>
                <w:i/>
                <w:iCs/>
              </w:rPr>
              <w:t>Прием сточных вод</w:t>
            </w:r>
          </w:p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Водопровод (холодная вода)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куб.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jc w:val="center"/>
            </w:pPr>
          </w:p>
          <w:p w:rsidR="00250801" w:rsidRPr="001840BB" w:rsidRDefault="00250801" w:rsidP="00817957">
            <w:pPr>
              <w:jc w:val="center"/>
            </w:pPr>
            <w:r w:rsidRPr="001840BB">
              <w:t>25 куб.м.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jc w:val="center"/>
            </w:pPr>
          </w:p>
          <w:p w:rsidR="00250801" w:rsidRPr="001840BB" w:rsidRDefault="00250801" w:rsidP="00817957">
            <w:pPr>
              <w:jc w:val="center"/>
            </w:pPr>
            <w:r w:rsidRPr="001840BB">
              <w:t>93,873 куб.м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jc w:val="center"/>
            </w:pPr>
          </w:p>
          <w:p w:rsidR="00250801" w:rsidRPr="001840BB" w:rsidRDefault="00250801" w:rsidP="00817957">
            <w:pPr>
              <w:jc w:val="center"/>
            </w:pPr>
            <w:r w:rsidRPr="001840BB">
              <w:t xml:space="preserve">80,99 куб.м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801" w:rsidRPr="001840BB" w:rsidRDefault="00250801" w:rsidP="00817957">
            <w:pPr>
              <w:jc w:val="center"/>
            </w:pPr>
          </w:p>
          <w:p w:rsidR="00250801" w:rsidRPr="001840BB" w:rsidRDefault="00250801" w:rsidP="00817957">
            <w:pPr>
              <w:jc w:val="center"/>
            </w:pPr>
            <w:r w:rsidRPr="001840BB">
              <w:t xml:space="preserve">111,524 куб.м </w:t>
            </w:r>
          </w:p>
        </w:tc>
      </w:tr>
    </w:tbl>
    <w:p w:rsidR="00250801" w:rsidRDefault="00250801" w:rsidP="007804D0">
      <w:pPr>
        <w:pStyle w:val="afb"/>
        <w:spacing w:line="200" w:lineRule="atLeast"/>
        <w:ind w:left="0"/>
        <w:jc w:val="center"/>
        <w:rPr>
          <w:b/>
          <w:bCs/>
          <w:color w:val="000000"/>
          <w:sz w:val="23"/>
          <w:szCs w:val="23"/>
          <w:lang w:eastAsia="ru-RU"/>
        </w:rPr>
      </w:pPr>
    </w:p>
    <w:p w:rsidR="00250801" w:rsidRDefault="00250801" w:rsidP="007804D0">
      <w:pPr>
        <w:pStyle w:val="afb"/>
        <w:spacing w:line="200" w:lineRule="atLeast"/>
        <w:ind w:left="0"/>
        <w:jc w:val="center"/>
        <w:rPr>
          <w:b/>
          <w:bCs/>
          <w:color w:val="000000"/>
          <w:sz w:val="23"/>
          <w:szCs w:val="23"/>
          <w:lang w:eastAsia="ru-RU"/>
        </w:rPr>
      </w:pPr>
    </w:p>
    <w:p w:rsidR="00250801" w:rsidRPr="00C14F7E" w:rsidRDefault="00250801" w:rsidP="00250801">
      <w:pPr>
        <w:pStyle w:val="aff1"/>
        <w:spacing w:line="200" w:lineRule="atLeast"/>
        <w:jc w:val="center"/>
        <w:rPr>
          <w:b/>
          <w:sz w:val="24"/>
          <w:szCs w:val="24"/>
        </w:rPr>
      </w:pPr>
      <w:r w:rsidRPr="00C14F7E">
        <w:rPr>
          <w:b/>
          <w:sz w:val="24"/>
          <w:szCs w:val="24"/>
        </w:rPr>
        <w:t>Оплата ресурсов потребляемых администрацией</w:t>
      </w:r>
    </w:p>
    <w:p w:rsidR="00250801" w:rsidRPr="00C14F7E" w:rsidRDefault="00250801" w:rsidP="00250801">
      <w:pPr>
        <w:pStyle w:val="aff1"/>
        <w:spacing w:line="200" w:lineRule="atLeast"/>
        <w:jc w:val="center"/>
        <w:rPr>
          <w:b/>
          <w:sz w:val="24"/>
          <w:szCs w:val="24"/>
        </w:rPr>
      </w:pPr>
    </w:p>
    <w:tbl>
      <w:tblPr>
        <w:tblW w:w="10208" w:type="dxa"/>
        <w:tblInd w:w="108" w:type="dxa"/>
        <w:tblLayout w:type="fixed"/>
        <w:tblLook w:val="0000"/>
      </w:tblPr>
      <w:tblGrid>
        <w:gridCol w:w="3830"/>
        <w:gridCol w:w="708"/>
        <w:gridCol w:w="1276"/>
        <w:gridCol w:w="1418"/>
        <w:gridCol w:w="1417"/>
        <w:gridCol w:w="1559"/>
      </w:tblGrid>
      <w:tr w:rsidR="00250801" w:rsidTr="00250801"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250801" w:rsidRDefault="00250801" w:rsidP="00817957">
            <w:pPr>
              <w:pStyle w:val="aff1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энергетического ресурса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Суммарные годовые</w:t>
            </w:r>
          </w:p>
          <w:p w:rsidR="00250801" w:rsidRDefault="00250801" w:rsidP="00817957">
            <w:pPr>
              <w:pStyle w:val="aff1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затраты, расчеты за потребляемые энергетические ресурсы</w:t>
            </w:r>
          </w:p>
          <w:p w:rsidR="00250801" w:rsidRDefault="00250801" w:rsidP="00817957">
            <w:pPr>
              <w:pStyle w:val="aff1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осуществляются с использованием приборов</w:t>
            </w:r>
          </w:p>
          <w:p w:rsidR="00250801" w:rsidRDefault="00250801" w:rsidP="00817957">
            <w:pPr>
              <w:pStyle w:val="aff1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учета </w:t>
            </w:r>
          </w:p>
        </w:tc>
      </w:tr>
      <w:tr w:rsidR="00250801" w:rsidTr="00250801"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93E93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93E93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893E93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93E93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801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93E93">
              <w:rPr>
                <w:sz w:val="24"/>
                <w:szCs w:val="24"/>
              </w:rPr>
              <w:t>2022</w:t>
            </w:r>
          </w:p>
        </w:tc>
      </w:tr>
      <w:tr w:rsidR="00250801" w:rsidTr="00250801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pStyle w:val="aff1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jc w:val="center"/>
            </w:pPr>
            <w:r w:rsidRPr="001840BB">
              <w:rPr>
                <w:bCs/>
              </w:rPr>
              <w:t xml:space="preserve">26 710,00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jc w:val="center"/>
            </w:pPr>
            <w:r w:rsidRPr="001840BB">
              <w:t xml:space="preserve">53 178,50 </w:t>
            </w:r>
          </w:p>
          <w:p w:rsidR="00250801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250801" w:rsidTr="00250801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r w:rsidRPr="001840BB">
              <w:rPr>
                <w:b/>
                <w:bCs/>
                <w:i/>
                <w:iCs/>
              </w:rPr>
              <w:t>Отпуск воды</w:t>
            </w:r>
          </w:p>
          <w:p w:rsidR="00250801" w:rsidRPr="001840BB" w:rsidRDefault="00250801" w:rsidP="00817957">
            <w:r w:rsidRPr="001840BB">
              <w:t>Водопровод (холодная вода)</w:t>
            </w:r>
          </w:p>
          <w:p w:rsidR="00250801" w:rsidRPr="001840BB" w:rsidRDefault="00250801" w:rsidP="00817957">
            <w:pPr>
              <w:rPr>
                <w:b/>
                <w:bCs/>
                <w:i/>
                <w:iCs/>
              </w:rPr>
            </w:pPr>
            <w:r w:rsidRPr="001840BB">
              <w:rPr>
                <w:b/>
                <w:bCs/>
                <w:i/>
                <w:iCs/>
              </w:rPr>
              <w:t>Прием сточных вод</w:t>
            </w:r>
          </w:p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Водопровод (холодная вода)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jc w:val="center"/>
            </w:pPr>
            <w:r w:rsidRPr="001840BB">
              <w:t xml:space="preserve">1 751,07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jc w:val="center"/>
            </w:pPr>
            <w:r w:rsidRPr="001840BB">
              <w:t xml:space="preserve">6 637,58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jc w:val="center"/>
            </w:pPr>
            <w:r w:rsidRPr="001840BB">
              <w:t>6589,34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01" w:rsidRPr="001840BB" w:rsidRDefault="00250801" w:rsidP="00817957">
            <w:pPr>
              <w:pStyle w:val="aff1"/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 xml:space="preserve">8 914,61 </w:t>
            </w:r>
          </w:p>
        </w:tc>
      </w:tr>
      <w:tr w:rsidR="00250801" w:rsidTr="00250801">
        <w:trPr>
          <w:trHeight w:val="28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pStyle w:val="aff1"/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pStyle w:val="aff1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pStyle w:val="aff1"/>
              <w:snapToGrid w:val="0"/>
              <w:spacing w:line="200" w:lineRule="atLeast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1 751,07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pStyle w:val="aff1"/>
              <w:snapToGrid w:val="0"/>
              <w:spacing w:line="200" w:lineRule="atLeast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6 637,58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pStyle w:val="aff1"/>
              <w:snapToGrid w:val="0"/>
              <w:spacing w:line="200" w:lineRule="atLeast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6589,34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01" w:rsidRDefault="00250801" w:rsidP="00817957">
            <w:pPr>
              <w:pStyle w:val="aff1"/>
              <w:snapToGrid w:val="0"/>
              <w:spacing w:line="200" w:lineRule="atLeast"/>
              <w:rPr>
                <w:sz w:val="24"/>
                <w:szCs w:val="24"/>
              </w:rPr>
            </w:pPr>
            <w:r w:rsidRPr="001840BB">
              <w:rPr>
                <w:sz w:val="24"/>
                <w:szCs w:val="24"/>
              </w:rPr>
              <w:t>8 914,61</w:t>
            </w:r>
          </w:p>
        </w:tc>
      </w:tr>
    </w:tbl>
    <w:p w:rsidR="00F77843" w:rsidRDefault="00F77843" w:rsidP="007804D0">
      <w:pPr>
        <w:pStyle w:val="afb"/>
        <w:spacing w:line="200" w:lineRule="atLeast"/>
        <w:ind w:left="0"/>
        <w:jc w:val="center"/>
        <w:rPr>
          <w:b/>
          <w:sz w:val="24"/>
          <w:szCs w:val="24"/>
        </w:rPr>
      </w:pPr>
    </w:p>
    <w:p w:rsidR="00250801" w:rsidRPr="008B1776" w:rsidRDefault="00250801" w:rsidP="00250801">
      <w:pPr>
        <w:spacing w:line="200" w:lineRule="atLeast"/>
        <w:jc w:val="center"/>
        <w:rPr>
          <w:b/>
        </w:rPr>
      </w:pPr>
      <w:r w:rsidRPr="008B1776">
        <w:rPr>
          <w:b/>
        </w:rPr>
        <w:t>Численность сотрудников администрации и Совета депутатов:</w:t>
      </w:r>
    </w:p>
    <w:p w:rsidR="00250801" w:rsidRDefault="00250801" w:rsidP="00250801">
      <w:pPr>
        <w:spacing w:line="200" w:lineRule="atLeast"/>
        <w:jc w:val="right"/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6"/>
        <w:gridCol w:w="2092"/>
        <w:gridCol w:w="1845"/>
        <w:gridCol w:w="1843"/>
        <w:gridCol w:w="1842"/>
      </w:tblGrid>
      <w:tr w:rsidR="00250801" w:rsidTr="00817957">
        <w:trPr>
          <w:trHeight w:val="111"/>
        </w:trPr>
        <w:tc>
          <w:tcPr>
            <w:tcW w:w="2586" w:type="dxa"/>
            <w:shd w:val="clear" w:color="auto" w:fill="auto"/>
          </w:tcPr>
          <w:p w:rsidR="00250801" w:rsidRPr="007B5678" w:rsidRDefault="00250801" w:rsidP="0081795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7B5678">
              <w:rPr>
                <w:b/>
              </w:rPr>
              <w:t>Категория</w:t>
            </w:r>
          </w:p>
        </w:tc>
        <w:tc>
          <w:tcPr>
            <w:tcW w:w="2092" w:type="dxa"/>
            <w:shd w:val="clear" w:color="auto" w:fill="auto"/>
          </w:tcPr>
          <w:p w:rsidR="00250801" w:rsidRPr="007B5678" w:rsidRDefault="00250801" w:rsidP="0081795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7B5678">
              <w:rPr>
                <w:b/>
              </w:rPr>
              <w:t>2019 год</w:t>
            </w:r>
          </w:p>
        </w:tc>
        <w:tc>
          <w:tcPr>
            <w:tcW w:w="1845" w:type="dxa"/>
            <w:shd w:val="clear" w:color="auto" w:fill="auto"/>
          </w:tcPr>
          <w:p w:rsidR="00250801" w:rsidRPr="007B5678" w:rsidRDefault="00250801" w:rsidP="0081795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7B5678">
              <w:rPr>
                <w:b/>
              </w:rPr>
              <w:t>2020 год</w:t>
            </w:r>
          </w:p>
        </w:tc>
        <w:tc>
          <w:tcPr>
            <w:tcW w:w="1843" w:type="dxa"/>
            <w:shd w:val="clear" w:color="auto" w:fill="auto"/>
          </w:tcPr>
          <w:p w:rsidR="00250801" w:rsidRPr="007B5678" w:rsidRDefault="00250801" w:rsidP="0081795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7B5678">
              <w:rPr>
                <w:b/>
              </w:rPr>
              <w:t>2021 год</w:t>
            </w:r>
          </w:p>
        </w:tc>
        <w:tc>
          <w:tcPr>
            <w:tcW w:w="1842" w:type="dxa"/>
            <w:shd w:val="clear" w:color="auto" w:fill="auto"/>
          </w:tcPr>
          <w:p w:rsidR="00250801" w:rsidRPr="007B5678" w:rsidRDefault="00250801" w:rsidP="0081795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7B5678">
              <w:rPr>
                <w:b/>
              </w:rPr>
              <w:t>2022 год</w:t>
            </w:r>
          </w:p>
        </w:tc>
      </w:tr>
      <w:tr w:rsidR="00250801" w:rsidTr="00817957">
        <w:tc>
          <w:tcPr>
            <w:tcW w:w="2586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Глава муниципального округа</w:t>
            </w:r>
          </w:p>
        </w:tc>
        <w:tc>
          <w:tcPr>
            <w:tcW w:w="2092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845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</w:tr>
      <w:tr w:rsidR="00250801" w:rsidTr="00817957">
        <w:tc>
          <w:tcPr>
            <w:tcW w:w="2586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Муниципальные служащие</w:t>
            </w:r>
          </w:p>
        </w:tc>
        <w:tc>
          <w:tcPr>
            <w:tcW w:w="2092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17</w:t>
            </w:r>
          </w:p>
        </w:tc>
        <w:tc>
          <w:tcPr>
            <w:tcW w:w="1845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17</w:t>
            </w:r>
          </w:p>
        </w:tc>
        <w:tc>
          <w:tcPr>
            <w:tcW w:w="1843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17</w:t>
            </w:r>
          </w:p>
        </w:tc>
        <w:tc>
          <w:tcPr>
            <w:tcW w:w="1842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17</w:t>
            </w:r>
          </w:p>
        </w:tc>
      </w:tr>
      <w:tr w:rsidR="00250801" w:rsidTr="00817957">
        <w:tc>
          <w:tcPr>
            <w:tcW w:w="2586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Депутаты Совета депутатов</w:t>
            </w:r>
          </w:p>
        </w:tc>
        <w:tc>
          <w:tcPr>
            <w:tcW w:w="2092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9</w:t>
            </w:r>
          </w:p>
        </w:tc>
        <w:tc>
          <w:tcPr>
            <w:tcW w:w="1845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9</w:t>
            </w:r>
          </w:p>
        </w:tc>
        <w:tc>
          <w:tcPr>
            <w:tcW w:w="1842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10</w:t>
            </w:r>
          </w:p>
        </w:tc>
      </w:tr>
      <w:tr w:rsidR="00250801" w:rsidTr="00817957">
        <w:trPr>
          <w:trHeight w:val="521"/>
        </w:trPr>
        <w:tc>
          <w:tcPr>
            <w:tcW w:w="2586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Технический персонал</w:t>
            </w:r>
          </w:p>
        </w:tc>
        <w:tc>
          <w:tcPr>
            <w:tcW w:w="2092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</w:t>
            </w:r>
          </w:p>
          <w:p w:rsidR="00250801" w:rsidRDefault="00250801" w:rsidP="00817957">
            <w:pPr>
              <w:snapToGrid w:val="0"/>
              <w:spacing w:line="200" w:lineRule="atLeast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250801" w:rsidRDefault="00250801" w:rsidP="00817957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</w:tr>
    </w:tbl>
    <w:p w:rsidR="00250801" w:rsidRDefault="00250801" w:rsidP="00250801">
      <w:pPr>
        <w:pStyle w:val="2d"/>
        <w:spacing w:line="200" w:lineRule="atLeast"/>
        <w:jc w:val="both"/>
      </w:pPr>
    </w:p>
    <w:p w:rsidR="00250801" w:rsidRDefault="00250801" w:rsidP="00C14F7E">
      <w:pPr>
        <w:suppressAutoHyphens w:val="0"/>
        <w:overflowPunct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AC1B35">
        <w:rPr>
          <w:b/>
          <w:bCs/>
          <w:color w:val="000000"/>
          <w:lang w:eastAsia="ru-RU"/>
        </w:rPr>
        <w:t>Характеристика</w:t>
      </w:r>
      <w:r w:rsidR="008B1776" w:rsidRPr="00AC1B35">
        <w:rPr>
          <w:b/>
          <w:bCs/>
          <w:color w:val="000000"/>
          <w:lang w:eastAsia="ru-RU"/>
        </w:rPr>
        <w:t xml:space="preserve"> ресурсного </w:t>
      </w:r>
      <w:r w:rsidRPr="00AC1B35">
        <w:rPr>
          <w:b/>
          <w:bCs/>
          <w:color w:val="000000"/>
          <w:lang w:eastAsia="ru-RU"/>
        </w:rPr>
        <w:t>хозяйства</w:t>
      </w:r>
    </w:p>
    <w:p w:rsidR="00C14F7E" w:rsidRPr="00AC1B35" w:rsidRDefault="00C14F7E" w:rsidP="00C14F7E">
      <w:pPr>
        <w:suppressAutoHyphens w:val="0"/>
        <w:overflowPunct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250801" w:rsidRPr="00AC1B35" w:rsidRDefault="007F7B21" w:rsidP="00250801">
      <w:pPr>
        <w:suppressAutoHyphens w:val="0"/>
        <w:overflowPunct/>
        <w:autoSpaceDE w:val="0"/>
        <w:autoSpaceDN w:val="0"/>
        <w:adjustRightInd w:val="0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ab/>
      </w:r>
      <w:r w:rsidR="00250801" w:rsidRPr="00AC1B35">
        <w:rPr>
          <w:iCs/>
          <w:color w:val="000000"/>
          <w:lang w:eastAsia="ru-RU"/>
        </w:rPr>
        <w:t xml:space="preserve">Поставщик электроэнергии – </w:t>
      </w:r>
      <w:r w:rsidR="00F77231" w:rsidRPr="00AC1B35">
        <w:rPr>
          <w:color w:val="000000"/>
          <w:lang w:eastAsia="ru-RU"/>
        </w:rPr>
        <w:t>ОАО "Мосэнергосбыт"</w:t>
      </w:r>
      <w:r w:rsidR="00B05F99">
        <w:rPr>
          <w:color w:val="000000"/>
          <w:lang w:eastAsia="ru-RU"/>
        </w:rPr>
        <w:t xml:space="preserve">. </w:t>
      </w:r>
      <w:r w:rsidR="00F77231" w:rsidRPr="00AC1B35">
        <w:rPr>
          <w:color w:val="000000"/>
          <w:lang w:eastAsia="ru-RU"/>
        </w:rPr>
        <w:t xml:space="preserve"> </w:t>
      </w:r>
      <w:r w:rsidR="00F77231" w:rsidRPr="00AC1B35">
        <w:t>Договор с Мосэнергосбытом заключен 22 октября 2021 года.</w:t>
      </w:r>
      <w:r w:rsidR="008B1776" w:rsidRPr="00AC1B35">
        <w:t xml:space="preserve"> </w:t>
      </w:r>
      <w:r w:rsidR="00250801" w:rsidRPr="00AC1B35">
        <w:rPr>
          <w:iCs/>
          <w:color w:val="000000"/>
          <w:lang w:eastAsia="ru-RU"/>
        </w:rPr>
        <w:t xml:space="preserve"> Общее количество осветительных приборов - </w:t>
      </w:r>
      <w:r w:rsidR="00F77231" w:rsidRPr="00AC1B35">
        <w:rPr>
          <w:iCs/>
          <w:color w:val="000000"/>
          <w:lang w:eastAsia="ru-RU"/>
        </w:rPr>
        <w:t>9</w:t>
      </w:r>
      <w:r w:rsidR="00B05F99">
        <w:rPr>
          <w:iCs/>
          <w:color w:val="000000"/>
          <w:lang w:eastAsia="ru-RU"/>
        </w:rPr>
        <w:t>0</w:t>
      </w:r>
      <w:r w:rsidR="00F77231" w:rsidRPr="00AC1B35">
        <w:rPr>
          <w:iCs/>
          <w:color w:val="000000"/>
          <w:lang w:eastAsia="ru-RU"/>
        </w:rPr>
        <w:t>, к</w:t>
      </w:r>
      <w:r w:rsidR="00250801" w:rsidRPr="00AC1B35">
        <w:rPr>
          <w:iCs/>
          <w:color w:val="000000"/>
          <w:lang w:eastAsia="ru-RU"/>
        </w:rPr>
        <w:t>оличество ламп накаливания -</w:t>
      </w:r>
      <w:r w:rsidR="00B05F99">
        <w:rPr>
          <w:iCs/>
          <w:color w:val="000000"/>
          <w:lang w:eastAsia="ru-RU"/>
        </w:rPr>
        <w:t>9</w:t>
      </w:r>
      <w:r w:rsidR="00F77231" w:rsidRPr="00AC1B35">
        <w:rPr>
          <w:iCs/>
          <w:color w:val="000000"/>
          <w:lang w:eastAsia="ru-RU"/>
        </w:rPr>
        <w:t xml:space="preserve"> шт</w:t>
      </w:r>
      <w:r w:rsidR="00250801" w:rsidRPr="00AC1B35">
        <w:rPr>
          <w:iCs/>
          <w:color w:val="000000"/>
          <w:lang w:eastAsia="ru-RU"/>
        </w:rPr>
        <w:t xml:space="preserve">, светодиодных – </w:t>
      </w:r>
      <w:r w:rsidR="00F77231" w:rsidRPr="00AC1B35">
        <w:rPr>
          <w:iCs/>
          <w:color w:val="000000"/>
          <w:lang w:eastAsia="ru-RU"/>
        </w:rPr>
        <w:t>3</w:t>
      </w:r>
      <w:r w:rsidR="00B05F99">
        <w:rPr>
          <w:iCs/>
          <w:color w:val="000000"/>
          <w:lang w:eastAsia="ru-RU"/>
        </w:rPr>
        <w:t>24</w:t>
      </w:r>
      <w:r w:rsidR="00250801" w:rsidRPr="00AC1B35">
        <w:rPr>
          <w:iCs/>
          <w:color w:val="000000"/>
          <w:lang w:eastAsia="ru-RU"/>
        </w:rPr>
        <w:t xml:space="preserve"> шт. </w:t>
      </w:r>
      <w:r w:rsidR="00B05F99">
        <w:rPr>
          <w:iCs/>
          <w:color w:val="000000"/>
          <w:lang w:eastAsia="ru-RU"/>
        </w:rPr>
        <w:t>Приборов учета электроэнергии установлено 2 шт.</w:t>
      </w:r>
    </w:p>
    <w:p w:rsidR="00F77231" w:rsidRPr="00AC1B35" w:rsidRDefault="007F7B21" w:rsidP="00F77231">
      <w:pPr>
        <w:suppressAutoHyphens w:val="0"/>
        <w:overflowPunct/>
        <w:autoSpaceDE w:val="0"/>
        <w:autoSpaceDN w:val="0"/>
        <w:adjustRightInd w:val="0"/>
      </w:pPr>
      <w:r>
        <w:rPr>
          <w:iCs/>
          <w:color w:val="000000"/>
          <w:lang w:eastAsia="ru-RU"/>
        </w:rPr>
        <w:tab/>
      </w:r>
      <w:r w:rsidR="00F77231" w:rsidRPr="00AC1B35">
        <w:rPr>
          <w:iCs/>
          <w:color w:val="000000"/>
          <w:lang w:eastAsia="ru-RU"/>
        </w:rPr>
        <w:t xml:space="preserve">Поставщик водоснабжения ОАО "Мосводоканал", </w:t>
      </w:r>
      <w:r w:rsidR="00B05F99">
        <w:rPr>
          <w:iCs/>
          <w:color w:val="000000"/>
          <w:lang w:eastAsia="ru-RU"/>
        </w:rPr>
        <w:t xml:space="preserve">договор заключен </w:t>
      </w:r>
      <w:r w:rsidR="00F77231" w:rsidRPr="00AC1B35">
        <w:t>30 сентября 2019 года</w:t>
      </w:r>
      <w:r w:rsidR="00B05F99">
        <w:t xml:space="preserve">. Приборов учета холодной воды установлено 2 шт.  </w:t>
      </w:r>
    </w:p>
    <w:p w:rsidR="00F77231" w:rsidRPr="00AC1B35" w:rsidRDefault="007F7B21" w:rsidP="00F77231">
      <w:pPr>
        <w:suppressAutoHyphens w:val="0"/>
        <w:overflowPunct/>
        <w:autoSpaceDE w:val="0"/>
        <w:autoSpaceDN w:val="0"/>
        <w:adjustRightInd w:val="0"/>
        <w:rPr>
          <w:iCs/>
          <w:color w:val="000000"/>
          <w:lang w:eastAsia="ru-RU"/>
        </w:rPr>
      </w:pPr>
      <w:r>
        <w:tab/>
      </w:r>
      <w:r w:rsidR="00F77231" w:rsidRPr="00AC1B35">
        <w:t xml:space="preserve">Тепловая энергия: здание оснащено индивидуальным тепловым пунктом- газовым котлом, эксплуатацию, содержание и расходы за теплоэнергию осуществляет Управа района Куркино города Москвы. </w:t>
      </w:r>
    </w:p>
    <w:p w:rsidR="008B1776" w:rsidRPr="00AC1B35" w:rsidRDefault="007F7B21" w:rsidP="008B1776">
      <w:pPr>
        <w:pStyle w:val="aff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7231" w:rsidRPr="00AC1B35">
        <w:rPr>
          <w:sz w:val="24"/>
          <w:szCs w:val="24"/>
        </w:rPr>
        <w:t>Администрация занимает указанные помещения с мая 2019 года, на основании распоряжения префектуры СЗАО</w:t>
      </w:r>
      <w:r w:rsidR="00661CC3">
        <w:rPr>
          <w:sz w:val="24"/>
          <w:szCs w:val="24"/>
        </w:rPr>
        <w:t xml:space="preserve"> города Москвы от 14.04.2003 № 589-РП "Об оформлении имущественных прав органам местного самоуправления муниципальных округов в городе Москве"</w:t>
      </w:r>
      <w:r w:rsidR="00F77231" w:rsidRPr="00AC1B35">
        <w:rPr>
          <w:sz w:val="24"/>
          <w:szCs w:val="24"/>
        </w:rPr>
        <w:t>. На дату утверждения настоящей программы право пользования на указанные помещения у администрации не оформлены, договор о безвозмездном пользовании указанными помещениями с Департаментом городского имуществом города Москвы не заключен. Причины связаны с техническими расхождениями параметров здания по проектно-сметной документации и фактически принятым</w:t>
      </w:r>
      <w:r w:rsidR="008B1776" w:rsidRPr="00AC1B35">
        <w:rPr>
          <w:sz w:val="24"/>
          <w:szCs w:val="24"/>
        </w:rPr>
        <w:t>и</w:t>
      </w:r>
      <w:r w:rsidR="00F77231" w:rsidRPr="00AC1B35">
        <w:rPr>
          <w:sz w:val="24"/>
          <w:szCs w:val="24"/>
        </w:rPr>
        <w:t xml:space="preserve"> работам. Вопрос</w:t>
      </w:r>
      <w:r w:rsidR="008B1776" w:rsidRPr="00AC1B35">
        <w:rPr>
          <w:sz w:val="24"/>
          <w:szCs w:val="24"/>
        </w:rPr>
        <w:t xml:space="preserve"> находится на контроле и решатся </w:t>
      </w:r>
      <w:r w:rsidR="00F77231" w:rsidRPr="00AC1B35">
        <w:rPr>
          <w:sz w:val="24"/>
          <w:szCs w:val="24"/>
        </w:rPr>
        <w:t xml:space="preserve"> Департаментом городского имущества города Москвы.</w:t>
      </w:r>
      <w:r w:rsidR="00F77231" w:rsidRPr="00AC1B35">
        <w:rPr>
          <w:sz w:val="24"/>
          <w:szCs w:val="24"/>
        </w:rPr>
        <w:tab/>
      </w:r>
    </w:p>
    <w:p w:rsidR="008B1776" w:rsidRPr="00AC1B35" w:rsidRDefault="00B05F99" w:rsidP="008B1776">
      <w:pPr>
        <w:pStyle w:val="aff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ab/>
      </w:r>
      <w:r w:rsidR="008B1776" w:rsidRPr="00AC1B35">
        <w:rPr>
          <w:bCs/>
          <w:sz w:val="24"/>
          <w:szCs w:val="24"/>
          <w:lang w:eastAsia="ru-RU"/>
        </w:rPr>
        <w:t>В целях определения мероприятий по энергосбережению, произведены расчеты у</w:t>
      </w:r>
      <w:r w:rsidR="005D3177" w:rsidRPr="00AC1B35">
        <w:rPr>
          <w:bCs/>
          <w:sz w:val="24"/>
          <w:szCs w:val="24"/>
          <w:lang w:eastAsia="ru-RU"/>
        </w:rPr>
        <w:t>дельн</w:t>
      </w:r>
      <w:r w:rsidR="00AC1B35">
        <w:rPr>
          <w:bCs/>
          <w:sz w:val="24"/>
          <w:szCs w:val="24"/>
          <w:lang w:eastAsia="ru-RU"/>
        </w:rPr>
        <w:t>ого</w:t>
      </w:r>
      <w:r>
        <w:rPr>
          <w:bCs/>
          <w:sz w:val="24"/>
          <w:szCs w:val="24"/>
          <w:lang w:eastAsia="ru-RU"/>
        </w:rPr>
        <w:t xml:space="preserve"> </w:t>
      </w:r>
      <w:r w:rsidR="005D3177" w:rsidRPr="00AC1B35">
        <w:rPr>
          <w:bCs/>
          <w:sz w:val="24"/>
          <w:szCs w:val="24"/>
          <w:lang w:eastAsia="ru-RU"/>
        </w:rPr>
        <w:t>годово</w:t>
      </w:r>
      <w:r w:rsidR="00AC1B35">
        <w:rPr>
          <w:bCs/>
          <w:sz w:val="24"/>
          <w:szCs w:val="24"/>
          <w:lang w:eastAsia="ru-RU"/>
        </w:rPr>
        <w:t>го</w:t>
      </w:r>
      <w:r w:rsidR="005D3177" w:rsidRPr="00AC1B35">
        <w:rPr>
          <w:bCs/>
          <w:sz w:val="24"/>
          <w:szCs w:val="24"/>
          <w:lang w:eastAsia="ru-RU"/>
        </w:rPr>
        <w:t xml:space="preserve"> расход</w:t>
      </w:r>
      <w:r w:rsidR="008B1776" w:rsidRPr="00AC1B35">
        <w:rPr>
          <w:bCs/>
          <w:sz w:val="24"/>
          <w:szCs w:val="24"/>
          <w:lang w:eastAsia="ru-RU"/>
        </w:rPr>
        <w:t>а ресурсов</w:t>
      </w:r>
      <w:r w:rsidR="00AC1B35">
        <w:rPr>
          <w:bCs/>
          <w:sz w:val="24"/>
          <w:szCs w:val="24"/>
          <w:lang w:eastAsia="ru-RU"/>
        </w:rPr>
        <w:t xml:space="preserve"> в администрации муниципального округа Куркино в соответствии с </w:t>
      </w:r>
      <w:r w:rsidR="00AC1B35" w:rsidRPr="00AC1B35">
        <w:rPr>
          <w:bCs/>
          <w:lang w:eastAsia="ru-RU"/>
        </w:rPr>
        <w:t xml:space="preserve"> </w:t>
      </w:r>
      <w:r w:rsidR="00AC1B35" w:rsidRPr="00817957">
        <w:rPr>
          <w:bCs/>
          <w:lang w:eastAsia="ru-RU"/>
        </w:rPr>
        <w:t>приказом Минэкономразвития России от 15.07.2020 N 425  "Об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</w:r>
      <w:r w:rsidR="008B1776" w:rsidRPr="00AC1B35">
        <w:rPr>
          <w:bCs/>
          <w:sz w:val="24"/>
          <w:szCs w:val="24"/>
          <w:lang w:eastAsia="ru-RU"/>
        </w:rPr>
        <w:t>. В расчетных формулах применялись показания 2022 года.</w:t>
      </w:r>
    </w:p>
    <w:p w:rsidR="008B1776" w:rsidRPr="00AC1B35" w:rsidRDefault="007F7B21" w:rsidP="00AC1B35">
      <w:pPr>
        <w:pStyle w:val="aff1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ab/>
      </w:r>
      <w:r w:rsidR="005D3177" w:rsidRPr="00AC1B35">
        <w:rPr>
          <w:bCs/>
          <w:sz w:val="24"/>
          <w:szCs w:val="24"/>
          <w:lang w:eastAsia="ru-RU"/>
        </w:rPr>
        <w:t xml:space="preserve">Удельный годовой расход холодной воды </w:t>
      </w:r>
      <w:r w:rsidR="005D3177" w:rsidRPr="00AC1B35">
        <w:rPr>
          <w:bCs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334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177" w:rsidRPr="00AC1B35">
        <w:rPr>
          <w:bCs/>
          <w:sz w:val="24"/>
          <w:szCs w:val="24"/>
          <w:lang w:eastAsia="ru-RU"/>
        </w:rPr>
        <w:t>, рассчитан по формуле:</w:t>
      </w:r>
      <w:r w:rsidR="00AC1B35" w:rsidRPr="00AC1B35">
        <w:rPr>
          <w:bCs/>
          <w:sz w:val="24"/>
          <w:szCs w:val="24"/>
          <w:lang w:eastAsia="ru-RU"/>
        </w:rPr>
        <w:t xml:space="preserve"> </w:t>
      </w:r>
      <w:r w:rsidR="005D3177" w:rsidRPr="00AC1B35">
        <w:rPr>
          <w:bCs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914400" cy="457200"/>
            <wp:effectExtent l="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776" w:rsidRPr="00AC1B35">
        <w:rPr>
          <w:sz w:val="24"/>
          <w:szCs w:val="24"/>
          <w:lang w:eastAsia="ru-RU"/>
        </w:rPr>
        <w:t>, (куб. м/чел) где:</w:t>
      </w:r>
      <w:r w:rsidR="00AC1B35" w:rsidRPr="00AC1B35">
        <w:rPr>
          <w:sz w:val="24"/>
          <w:szCs w:val="24"/>
          <w:lang w:eastAsia="ru-RU"/>
        </w:rPr>
        <w:t xml:space="preserve"> </w:t>
      </w:r>
      <w:r w:rsidR="008B1776" w:rsidRPr="00AC1B35">
        <w:rPr>
          <w:sz w:val="24"/>
          <w:szCs w:val="24"/>
          <w:lang w:eastAsia="ru-RU"/>
        </w:rPr>
        <w:t>ХВ</w:t>
      </w:r>
      <w:r w:rsidR="008B1776" w:rsidRPr="00AC1B35">
        <w:rPr>
          <w:sz w:val="24"/>
          <w:szCs w:val="24"/>
          <w:vertAlign w:val="superscript"/>
          <w:lang w:eastAsia="ru-RU"/>
        </w:rPr>
        <w:t>t</w:t>
      </w:r>
      <w:r w:rsidR="008B1776" w:rsidRPr="00AC1B35">
        <w:rPr>
          <w:sz w:val="24"/>
          <w:szCs w:val="24"/>
          <w:lang w:eastAsia="ru-RU"/>
        </w:rPr>
        <w:t xml:space="preserve"> - потребление холодной воды в календарном году t, куб. м;</w:t>
      </w:r>
      <w:r w:rsidR="00AC1B35" w:rsidRPr="00AC1B35">
        <w:rPr>
          <w:sz w:val="24"/>
          <w:szCs w:val="24"/>
          <w:lang w:eastAsia="ru-RU"/>
        </w:rPr>
        <w:t xml:space="preserve"> </w:t>
      </w:r>
      <w:r w:rsidR="008B1776" w:rsidRPr="00AC1B35">
        <w:rPr>
          <w:sz w:val="24"/>
          <w:szCs w:val="24"/>
          <w:lang w:eastAsia="ru-RU"/>
        </w:rPr>
        <w:t>П</w:t>
      </w:r>
      <w:r w:rsidR="008B1776" w:rsidRPr="00AC1B35">
        <w:rPr>
          <w:sz w:val="24"/>
          <w:szCs w:val="24"/>
          <w:vertAlign w:val="superscript"/>
          <w:lang w:eastAsia="ru-RU"/>
        </w:rPr>
        <w:t>t</w:t>
      </w:r>
      <w:r w:rsidR="008B1776" w:rsidRPr="00AC1B35">
        <w:rPr>
          <w:sz w:val="24"/>
          <w:szCs w:val="24"/>
          <w:lang w:eastAsia="ru-RU"/>
        </w:rPr>
        <w:t xml:space="preserve"> - фактическая численность пользователей (работников и посетителей) здания в среднем за сутки в течение календарного года t, чел.</w:t>
      </w:r>
    </w:p>
    <w:p w:rsidR="005D3177" w:rsidRPr="00AC1B35" w:rsidRDefault="005D3177" w:rsidP="005D3177">
      <w:pPr>
        <w:suppressAutoHyphens w:val="0"/>
        <w:overflowPunct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</w:p>
    <w:p w:rsidR="00B05F99" w:rsidRDefault="005D3177" w:rsidP="007F7B21">
      <w:pPr>
        <w:suppressAutoHyphens w:val="0"/>
        <w:overflowPunct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C1B35">
        <w:rPr>
          <w:b/>
          <w:bCs/>
          <w:lang w:eastAsia="ru-RU"/>
        </w:rPr>
        <w:t>УР хв</w:t>
      </w:r>
      <w:r w:rsidR="00B05F99">
        <w:rPr>
          <w:b/>
          <w:bCs/>
          <w:lang w:eastAsia="ru-RU"/>
        </w:rPr>
        <w:t xml:space="preserve"> </w:t>
      </w:r>
      <w:r w:rsidRPr="00AC1B35">
        <w:rPr>
          <w:b/>
          <w:bCs/>
          <w:lang w:eastAsia="ru-RU"/>
        </w:rPr>
        <w:t>= 111,524 куб.м :</w:t>
      </w:r>
      <w:r w:rsidR="00B05F99">
        <w:rPr>
          <w:b/>
          <w:bCs/>
          <w:lang w:eastAsia="ru-RU"/>
        </w:rPr>
        <w:t xml:space="preserve"> </w:t>
      </w:r>
      <w:r w:rsidRPr="00AC1B35">
        <w:rPr>
          <w:b/>
          <w:bCs/>
          <w:lang w:eastAsia="ru-RU"/>
        </w:rPr>
        <w:t>25 чел. = 4,4куб м./чел.</w:t>
      </w:r>
    </w:p>
    <w:p w:rsidR="00B05F99" w:rsidRDefault="007F7B21" w:rsidP="00B05F99">
      <w:pPr>
        <w:suppressAutoHyphens w:val="0"/>
        <w:overflowPunct/>
        <w:autoSpaceDE w:val="0"/>
        <w:autoSpaceDN w:val="0"/>
        <w:adjustRightInd w:val="0"/>
        <w:ind w:right="-283"/>
        <w:rPr>
          <w:bCs/>
          <w:lang w:eastAsia="ru-RU"/>
        </w:rPr>
      </w:pPr>
      <w:r>
        <w:rPr>
          <w:bCs/>
          <w:lang w:eastAsia="ru-RU"/>
        </w:rPr>
        <w:tab/>
      </w:r>
      <w:r w:rsidR="005D3177" w:rsidRPr="00817957">
        <w:rPr>
          <w:bCs/>
          <w:lang w:eastAsia="ru-RU"/>
        </w:rPr>
        <w:t>Удельный годовой расход электрической энергии</w:t>
      </w:r>
      <w:r w:rsidR="00B05F99">
        <w:rPr>
          <w:bCs/>
          <w:lang w:eastAsia="ru-RU"/>
        </w:rPr>
        <w:t>, рассчитан по формуле</w:t>
      </w:r>
      <w:r w:rsidR="00B05F99" w:rsidRPr="00817957">
        <w:rPr>
          <w:bCs/>
          <w:noProof/>
          <w:position w:val="-25"/>
          <w:lang w:eastAsia="ru-RU"/>
        </w:rPr>
        <w:drawing>
          <wp:inline distT="0" distB="0" distL="0" distR="0">
            <wp:extent cx="828675" cy="521804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177" w:rsidRPr="00817957">
        <w:rPr>
          <w:bCs/>
          <w:lang w:eastAsia="ru-RU"/>
        </w:rPr>
        <w:t>,</w:t>
      </w:r>
      <w:r w:rsidR="00B05F99">
        <w:rPr>
          <w:bCs/>
          <w:lang w:eastAsia="ru-RU"/>
        </w:rPr>
        <w:t xml:space="preserve">кВт·ч/кв. м, </w:t>
      </w:r>
      <w:r w:rsidR="00B05F99" w:rsidRPr="00817957">
        <w:rPr>
          <w:bCs/>
          <w:lang w:eastAsia="ru-RU"/>
        </w:rPr>
        <w:t>где:</w:t>
      </w:r>
      <w:r w:rsidR="00B05F99">
        <w:rPr>
          <w:bCs/>
          <w:lang w:eastAsia="ru-RU"/>
        </w:rPr>
        <w:t xml:space="preserve"> </w:t>
      </w:r>
      <w:r w:rsidR="00B05F99" w:rsidRPr="00817957">
        <w:rPr>
          <w:bCs/>
          <w:lang w:eastAsia="ru-RU"/>
        </w:rPr>
        <w:t>ЭЭ</w:t>
      </w:r>
      <w:r w:rsidR="00B05F99" w:rsidRPr="00817957">
        <w:rPr>
          <w:bCs/>
          <w:vertAlign w:val="superscript"/>
          <w:lang w:eastAsia="ru-RU"/>
        </w:rPr>
        <w:t>t</w:t>
      </w:r>
      <w:r w:rsidR="00B05F99" w:rsidRPr="00817957">
        <w:rPr>
          <w:bCs/>
          <w:lang w:eastAsia="ru-RU"/>
        </w:rPr>
        <w:t xml:space="preserve"> - потребление электрической энергии в календарном году t, кВт·ч;</w:t>
      </w:r>
      <w:r w:rsidR="00B05F99">
        <w:rPr>
          <w:bCs/>
          <w:lang w:eastAsia="ru-RU"/>
        </w:rPr>
        <w:t xml:space="preserve"> </w:t>
      </w:r>
      <w:r w:rsidR="00B05F99" w:rsidRPr="00817957">
        <w:rPr>
          <w:bCs/>
          <w:lang w:eastAsia="ru-RU"/>
        </w:rPr>
        <w:t>S</w:t>
      </w:r>
      <w:r w:rsidR="00B05F99" w:rsidRPr="00817957">
        <w:rPr>
          <w:bCs/>
          <w:vertAlign w:val="superscript"/>
          <w:lang w:eastAsia="ru-RU"/>
        </w:rPr>
        <w:t>t</w:t>
      </w:r>
      <w:r w:rsidR="00B05F99" w:rsidRPr="00817957">
        <w:rPr>
          <w:bCs/>
          <w:lang w:eastAsia="ru-RU"/>
        </w:rPr>
        <w:t xml:space="preserve"> - среднегодовая полезная площадь здания, строения, сооружения в календарном году t, кв. м</w:t>
      </w:r>
      <w:r w:rsidR="009C76A9">
        <w:rPr>
          <w:bCs/>
          <w:lang w:eastAsia="ru-RU"/>
        </w:rPr>
        <w:t>.</w:t>
      </w:r>
      <w:r w:rsidR="00B05F99">
        <w:rPr>
          <w:bCs/>
          <w:lang w:eastAsia="ru-RU"/>
        </w:rPr>
        <w:t>:</w:t>
      </w:r>
    </w:p>
    <w:p w:rsidR="00B05F99" w:rsidRPr="00B05F99" w:rsidRDefault="00B05F99" w:rsidP="00B05F99">
      <w:pPr>
        <w:suppressAutoHyphens w:val="0"/>
        <w:overflowPunct/>
        <w:autoSpaceDE w:val="0"/>
        <w:autoSpaceDN w:val="0"/>
        <w:adjustRightInd w:val="0"/>
        <w:ind w:right="-283"/>
        <w:jc w:val="center"/>
        <w:rPr>
          <w:b/>
          <w:bCs/>
          <w:lang w:eastAsia="ru-RU"/>
        </w:rPr>
      </w:pPr>
    </w:p>
    <w:p w:rsidR="00817957" w:rsidRPr="00B05F99" w:rsidRDefault="00817957" w:rsidP="00B05F99">
      <w:pPr>
        <w:suppressAutoHyphens w:val="0"/>
        <w:overflowPunct/>
        <w:autoSpaceDE w:val="0"/>
        <w:autoSpaceDN w:val="0"/>
        <w:adjustRightInd w:val="0"/>
        <w:ind w:right="-283"/>
        <w:jc w:val="center"/>
        <w:rPr>
          <w:b/>
          <w:bCs/>
          <w:lang w:eastAsia="ru-RU"/>
        </w:rPr>
      </w:pPr>
      <w:r w:rsidRPr="00B05F99">
        <w:rPr>
          <w:b/>
          <w:bCs/>
          <w:lang w:eastAsia="ru-RU"/>
        </w:rPr>
        <w:t>УРээ=111,524 куб.м</w:t>
      </w:r>
      <w:r w:rsidR="00B05F99">
        <w:rPr>
          <w:b/>
          <w:bCs/>
          <w:lang w:eastAsia="ru-RU"/>
        </w:rPr>
        <w:t xml:space="preserve"> </w:t>
      </w:r>
      <w:r w:rsidRPr="00B05F99">
        <w:rPr>
          <w:b/>
          <w:bCs/>
          <w:lang w:eastAsia="ru-RU"/>
        </w:rPr>
        <w:t>:</w:t>
      </w:r>
      <w:r w:rsidR="00B05F99">
        <w:rPr>
          <w:b/>
          <w:bCs/>
          <w:lang w:eastAsia="ru-RU"/>
        </w:rPr>
        <w:t xml:space="preserve"> </w:t>
      </w:r>
      <w:r w:rsidRPr="00B05F99">
        <w:rPr>
          <w:b/>
          <w:bCs/>
          <w:lang w:eastAsia="ru-RU"/>
        </w:rPr>
        <w:t>252,4 кв.м. (353,7 кв.м.)</w:t>
      </w:r>
      <w:r w:rsidR="00B05F99">
        <w:rPr>
          <w:b/>
          <w:bCs/>
          <w:lang w:eastAsia="ru-RU"/>
        </w:rPr>
        <w:t xml:space="preserve"> </w:t>
      </w:r>
      <w:r w:rsidRPr="00B05F99">
        <w:rPr>
          <w:b/>
          <w:bCs/>
          <w:lang w:eastAsia="ru-RU"/>
        </w:rPr>
        <w:t>=</w:t>
      </w:r>
      <w:r w:rsidR="00B05F99">
        <w:rPr>
          <w:b/>
          <w:bCs/>
          <w:lang w:eastAsia="ru-RU"/>
        </w:rPr>
        <w:t xml:space="preserve"> </w:t>
      </w:r>
      <w:r w:rsidRPr="00B05F99">
        <w:rPr>
          <w:b/>
          <w:bCs/>
          <w:lang w:eastAsia="ru-RU"/>
        </w:rPr>
        <w:t>0,44кВт ч/кв.м.</w:t>
      </w:r>
    </w:p>
    <w:p w:rsidR="005D3177" w:rsidRPr="00817957" w:rsidRDefault="005D3177" w:rsidP="00B05F99">
      <w:pPr>
        <w:suppressAutoHyphens w:val="0"/>
        <w:overflowPunct/>
        <w:autoSpaceDE w:val="0"/>
        <w:autoSpaceDN w:val="0"/>
        <w:adjustRightInd w:val="0"/>
        <w:ind w:right="-283"/>
        <w:jc w:val="both"/>
        <w:rPr>
          <w:bCs/>
          <w:lang w:eastAsia="ru-RU"/>
        </w:rPr>
      </w:pPr>
    </w:p>
    <w:p w:rsidR="007C5E05" w:rsidRDefault="007F7B21" w:rsidP="007F7B21">
      <w:pPr>
        <w:suppressAutoHyphens w:val="0"/>
        <w:overflowPunct/>
        <w:autoSpaceDE w:val="0"/>
        <w:autoSpaceDN w:val="0"/>
        <w:adjustRightInd w:val="0"/>
        <w:ind w:right="-283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="00817957" w:rsidRPr="00817957">
        <w:rPr>
          <w:bCs/>
          <w:lang w:eastAsia="ru-RU"/>
        </w:rPr>
        <w:t>Таким образом</w:t>
      </w:r>
      <w:r w:rsidR="007C5E05">
        <w:rPr>
          <w:bCs/>
          <w:lang w:eastAsia="ru-RU"/>
        </w:rPr>
        <w:t>,</w:t>
      </w:r>
      <w:r w:rsidR="00817957" w:rsidRPr="00817957">
        <w:rPr>
          <w:bCs/>
          <w:lang w:eastAsia="ru-RU"/>
        </w:rPr>
        <w:t xml:space="preserve"> объем потребления ресурсов в администрации составляет менее установленных </w:t>
      </w:r>
      <w:r w:rsidR="008B1776" w:rsidRPr="00817957">
        <w:rPr>
          <w:bCs/>
          <w:lang w:eastAsia="ru-RU"/>
        </w:rPr>
        <w:t>приказом Минэкономразвития России от 15.07.2020 N 425</w:t>
      </w:r>
      <w:r w:rsidR="007C5E05">
        <w:rPr>
          <w:bCs/>
          <w:lang w:eastAsia="ru-RU"/>
        </w:rPr>
        <w:t xml:space="preserve"> у</w:t>
      </w:r>
      <w:r w:rsidR="00817957" w:rsidRPr="00817957">
        <w:rPr>
          <w:bCs/>
          <w:lang w:eastAsia="ru-RU"/>
        </w:rPr>
        <w:t>дельных годовых расходов  ресурсов, а именно :</w:t>
      </w:r>
    </w:p>
    <w:p w:rsidR="00817957" w:rsidRPr="00817957" w:rsidRDefault="00817957" w:rsidP="007F7B21">
      <w:pPr>
        <w:suppressAutoHyphens w:val="0"/>
        <w:overflowPunct/>
        <w:autoSpaceDE w:val="0"/>
        <w:autoSpaceDN w:val="0"/>
        <w:adjustRightInd w:val="0"/>
        <w:ind w:right="-283"/>
        <w:jc w:val="both"/>
        <w:rPr>
          <w:bCs/>
          <w:lang w:eastAsia="ru-RU"/>
        </w:rPr>
      </w:pPr>
      <w:r w:rsidRPr="00817957">
        <w:rPr>
          <w:bCs/>
          <w:lang w:eastAsia="ru-RU"/>
        </w:rPr>
        <w:t xml:space="preserve">расход холодной воды - 4,4куб м./чел., при установленном  </w:t>
      </w:r>
      <w:r w:rsidRPr="00817957">
        <w:rPr>
          <w:iCs/>
          <w:lang w:eastAsia="ru-RU"/>
        </w:rPr>
        <w:t>&lt; 5,0 куб. м/чел</w:t>
      </w:r>
      <w:r w:rsidR="007C5E05">
        <w:rPr>
          <w:iCs/>
          <w:lang w:eastAsia="ru-RU"/>
        </w:rPr>
        <w:t>;</w:t>
      </w:r>
    </w:p>
    <w:p w:rsidR="007C5E05" w:rsidRDefault="00817957" w:rsidP="007F7B21">
      <w:pPr>
        <w:suppressAutoHyphens w:val="0"/>
        <w:overflowPunct/>
        <w:autoSpaceDE w:val="0"/>
        <w:autoSpaceDN w:val="0"/>
        <w:adjustRightInd w:val="0"/>
        <w:jc w:val="both"/>
        <w:rPr>
          <w:bCs/>
          <w:lang w:eastAsia="ru-RU"/>
        </w:rPr>
      </w:pPr>
      <w:r w:rsidRPr="00817957">
        <w:rPr>
          <w:bCs/>
          <w:lang w:eastAsia="ru-RU"/>
        </w:rPr>
        <w:t xml:space="preserve">расход электроэнергии - 0,44кВт ч/кв.м., при установленном </w:t>
      </w:r>
      <w:r w:rsidRPr="00817957">
        <w:rPr>
          <w:iCs/>
          <w:lang w:eastAsia="ru-RU"/>
        </w:rPr>
        <w:t>&lt; 33,3</w:t>
      </w:r>
      <w:r w:rsidRPr="00817957">
        <w:rPr>
          <w:bCs/>
          <w:lang w:eastAsia="ru-RU"/>
        </w:rPr>
        <w:t xml:space="preserve"> кВт ч/кв.м., </w:t>
      </w:r>
    </w:p>
    <w:p w:rsidR="00817957" w:rsidRPr="00817957" w:rsidRDefault="00817957" w:rsidP="007F7B21">
      <w:pPr>
        <w:suppressAutoHyphens w:val="0"/>
        <w:overflowPunct/>
        <w:autoSpaceDE w:val="0"/>
        <w:autoSpaceDN w:val="0"/>
        <w:adjustRightInd w:val="0"/>
        <w:jc w:val="both"/>
        <w:rPr>
          <w:bCs/>
          <w:lang w:eastAsia="ru-RU"/>
        </w:rPr>
      </w:pPr>
      <w:r w:rsidRPr="00817957">
        <w:rPr>
          <w:bCs/>
          <w:lang w:eastAsia="ru-RU"/>
        </w:rPr>
        <w:t xml:space="preserve">при </w:t>
      </w:r>
      <w:r w:rsidR="007C5E05">
        <w:rPr>
          <w:bCs/>
          <w:lang w:eastAsia="ru-RU"/>
        </w:rPr>
        <w:t>указанных показателях ц</w:t>
      </w:r>
      <w:r w:rsidRPr="00817957">
        <w:rPr>
          <w:bCs/>
          <w:lang w:eastAsia="ru-RU"/>
        </w:rPr>
        <w:t>елевые уровн</w:t>
      </w:r>
      <w:r w:rsidR="007C5E05">
        <w:rPr>
          <w:bCs/>
          <w:lang w:eastAsia="ru-RU"/>
        </w:rPr>
        <w:t>и</w:t>
      </w:r>
      <w:r w:rsidRPr="00817957">
        <w:rPr>
          <w:bCs/>
          <w:lang w:eastAsia="ru-RU"/>
        </w:rPr>
        <w:t xml:space="preserve"> экономии не устанавли</w:t>
      </w:r>
      <w:r w:rsidR="007C5E05">
        <w:rPr>
          <w:bCs/>
          <w:lang w:eastAsia="ru-RU"/>
        </w:rPr>
        <w:t>в</w:t>
      </w:r>
      <w:r w:rsidRPr="00817957">
        <w:rPr>
          <w:bCs/>
          <w:lang w:eastAsia="ru-RU"/>
        </w:rPr>
        <w:t>а</w:t>
      </w:r>
      <w:r w:rsidR="007C5E05">
        <w:rPr>
          <w:bCs/>
          <w:lang w:eastAsia="ru-RU"/>
        </w:rPr>
        <w:t>ю</w:t>
      </w:r>
      <w:r w:rsidRPr="00817957">
        <w:rPr>
          <w:bCs/>
          <w:lang w:eastAsia="ru-RU"/>
        </w:rPr>
        <w:t xml:space="preserve">тся. </w:t>
      </w:r>
    </w:p>
    <w:p w:rsidR="007F7B21" w:rsidRDefault="00FD2D03" w:rsidP="007F7B21">
      <w:pPr>
        <w:pStyle w:val="afb"/>
        <w:spacing w:line="200" w:lineRule="atLeast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В</w:t>
      </w:r>
      <w:r w:rsidR="007C5E05" w:rsidRPr="007F7B21">
        <w:rPr>
          <w:sz w:val="24"/>
          <w:szCs w:val="24"/>
        </w:rPr>
        <w:t xml:space="preserve"> целях сохранения </w:t>
      </w:r>
      <w:r w:rsidR="003E7115" w:rsidRPr="007F7B21">
        <w:rPr>
          <w:sz w:val="24"/>
          <w:szCs w:val="24"/>
        </w:rPr>
        <w:t>потреб</w:t>
      </w:r>
      <w:r w:rsidR="007C5E05" w:rsidRPr="007F7B21">
        <w:rPr>
          <w:sz w:val="24"/>
          <w:szCs w:val="24"/>
        </w:rPr>
        <w:t>ления ресур</w:t>
      </w:r>
      <w:r w:rsidR="003E7115" w:rsidRPr="007F7B21">
        <w:rPr>
          <w:sz w:val="24"/>
          <w:szCs w:val="24"/>
        </w:rPr>
        <w:t xml:space="preserve">сов </w:t>
      </w:r>
      <w:r w:rsidR="007C5E05" w:rsidRPr="007F7B21">
        <w:rPr>
          <w:sz w:val="24"/>
          <w:szCs w:val="24"/>
        </w:rPr>
        <w:t xml:space="preserve">в администрации на установленном уровне, не выше </w:t>
      </w:r>
      <w:r w:rsidR="003E7115" w:rsidRPr="007F7B21">
        <w:rPr>
          <w:sz w:val="24"/>
          <w:szCs w:val="24"/>
        </w:rPr>
        <w:t>показателей удельного годового расхода определенным п</w:t>
      </w:r>
      <w:r w:rsidR="003E7115" w:rsidRPr="007F7B21">
        <w:rPr>
          <w:bCs/>
          <w:sz w:val="24"/>
          <w:szCs w:val="24"/>
          <w:lang w:eastAsia="ru-RU"/>
        </w:rPr>
        <w:t>риказом Минэкономразвития России от 15.07.2020 N 425</w:t>
      </w:r>
      <w:r w:rsidR="007F7B21">
        <w:rPr>
          <w:bCs/>
          <w:sz w:val="24"/>
          <w:szCs w:val="24"/>
          <w:lang w:eastAsia="ru-RU"/>
        </w:rPr>
        <w:t>, утверждается план мероприятий по энергосбережению  на 2023, 2024, 2025 гг.</w:t>
      </w:r>
    </w:p>
    <w:p w:rsidR="009C76A9" w:rsidRDefault="009C76A9" w:rsidP="007F7B21">
      <w:pPr>
        <w:pStyle w:val="afb"/>
        <w:spacing w:line="200" w:lineRule="atLeast"/>
        <w:ind w:left="0" w:firstLine="567"/>
        <w:jc w:val="both"/>
        <w:rPr>
          <w:bCs/>
          <w:sz w:val="24"/>
          <w:szCs w:val="24"/>
          <w:lang w:eastAsia="ru-RU"/>
        </w:rPr>
      </w:pPr>
    </w:p>
    <w:p w:rsidR="007F7B21" w:rsidRDefault="007F7B21" w:rsidP="007F7B21">
      <w:pPr>
        <w:pStyle w:val="afb"/>
        <w:spacing w:line="200" w:lineRule="atLeast"/>
        <w:ind w:left="0" w:firstLine="567"/>
        <w:jc w:val="center"/>
        <w:rPr>
          <w:b/>
          <w:bCs/>
          <w:color w:val="000000"/>
          <w:sz w:val="24"/>
          <w:szCs w:val="24"/>
          <w:lang w:eastAsia="ru-RU"/>
        </w:rPr>
      </w:pPr>
      <w:r w:rsidRPr="007F7B21">
        <w:rPr>
          <w:b/>
          <w:bCs/>
          <w:sz w:val="24"/>
          <w:szCs w:val="24"/>
          <w:lang w:eastAsia="ru-RU"/>
        </w:rPr>
        <w:t xml:space="preserve"> </w:t>
      </w:r>
      <w:r w:rsidR="007C5E05" w:rsidRPr="007C5E05">
        <w:rPr>
          <w:b/>
          <w:bCs/>
          <w:color w:val="000000"/>
          <w:sz w:val="24"/>
          <w:szCs w:val="24"/>
          <w:lang w:eastAsia="ru-RU"/>
        </w:rPr>
        <w:t xml:space="preserve">План мероприятий по энергосбережению </w:t>
      </w:r>
      <w:r>
        <w:rPr>
          <w:b/>
          <w:bCs/>
          <w:color w:val="000000"/>
          <w:sz w:val="24"/>
          <w:szCs w:val="24"/>
          <w:lang w:eastAsia="ru-RU"/>
        </w:rPr>
        <w:t xml:space="preserve">в администрации муниципального округа Куркино </w:t>
      </w:r>
      <w:r w:rsidRPr="007F7B21">
        <w:rPr>
          <w:b/>
          <w:bCs/>
          <w:color w:val="000000"/>
          <w:sz w:val="24"/>
          <w:szCs w:val="24"/>
          <w:lang w:eastAsia="ru-RU"/>
        </w:rPr>
        <w:t>2023-2025 гг.</w:t>
      </w:r>
    </w:p>
    <w:p w:rsidR="00661CC3" w:rsidRDefault="00661CC3" w:rsidP="007F7B21">
      <w:pPr>
        <w:pStyle w:val="afb"/>
        <w:spacing w:line="200" w:lineRule="atLeast"/>
        <w:ind w:left="0" w:firstLine="567"/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00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2"/>
        <w:gridCol w:w="1559"/>
        <w:gridCol w:w="1985"/>
      </w:tblGrid>
      <w:tr w:rsidR="007C5E05" w:rsidRPr="007C5E05" w:rsidTr="00661CC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8" w:type="dxa"/>
          </w:tcPr>
          <w:p w:rsidR="007C5E05" w:rsidRPr="007C5E05" w:rsidRDefault="007C5E05" w:rsidP="007F7B21">
            <w:pPr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i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952" w:type="dxa"/>
          </w:tcPr>
          <w:p w:rsidR="007C5E05" w:rsidRPr="007C5E05" w:rsidRDefault="007C5E05" w:rsidP="007F7B21">
            <w:pPr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i/>
                <w:color w:val="000000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7C5E05" w:rsidRPr="007C5E05" w:rsidRDefault="007C5E05" w:rsidP="007F7B21">
            <w:pPr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i/>
                <w:color w:val="000000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7C5E05" w:rsidRPr="007C5E05" w:rsidRDefault="007C5E05" w:rsidP="007F7B21">
            <w:pPr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i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7C5E05" w:rsidRPr="007C5E05" w:rsidTr="00661CC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68" w:type="dxa"/>
          </w:tcPr>
          <w:p w:rsidR="007C5E05" w:rsidRPr="007C5E05" w:rsidRDefault="007C5E05" w:rsidP="00661CC3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1 </w:t>
            </w:r>
          </w:p>
        </w:tc>
        <w:tc>
          <w:tcPr>
            <w:tcW w:w="5952" w:type="dxa"/>
          </w:tcPr>
          <w:p w:rsidR="007C5E05" w:rsidRPr="007C5E05" w:rsidRDefault="007F7B21" w:rsidP="009C76A9">
            <w:pPr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Н</w:t>
            </w:r>
            <w:r w:rsidR="007C5E05" w:rsidRPr="007C5E05">
              <w:rPr>
                <w:color w:val="000000"/>
                <w:sz w:val="23"/>
                <w:szCs w:val="23"/>
                <w:lang w:eastAsia="ru-RU"/>
              </w:rPr>
              <w:t xml:space="preserve">азначении лица ответственного за проведение мероприятий по энергосбережению и повышению энергетической эффективности </w:t>
            </w:r>
            <w:r w:rsidR="00FD2D03">
              <w:rPr>
                <w:color w:val="000000"/>
                <w:sz w:val="23"/>
                <w:szCs w:val="23"/>
                <w:lang w:eastAsia="ru-RU"/>
              </w:rPr>
              <w:t>(далее - ответственное лицо)</w:t>
            </w:r>
          </w:p>
        </w:tc>
        <w:tc>
          <w:tcPr>
            <w:tcW w:w="1559" w:type="dxa"/>
          </w:tcPr>
          <w:p w:rsidR="007C5E05" w:rsidRPr="007C5E05" w:rsidRDefault="007C5E05" w:rsidP="007F7B21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>Январь</w:t>
            </w:r>
            <w:r w:rsidR="007F7B21">
              <w:rPr>
                <w:color w:val="000000"/>
                <w:sz w:val="23"/>
                <w:szCs w:val="23"/>
                <w:lang w:eastAsia="ru-RU"/>
              </w:rPr>
              <w:t xml:space="preserve"> 2023</w:t>
            </w:r>
          </w:p>
        </w:tc>
        <w:tc>
          <w:tcPr>
            <w:tcW w:w="1985" w:type="dxa"/>
          </w:tcPr>
          <w:p w:rsidR="007C5E05" w:rsidRPr="007C5E05" w:rsidRDefault="00FD2D03" w:rsidP="00FD2D03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Глава администрации (лицо его замещающее)</w:t>
            </w:r>
          </w:p>
        </w:tc>
      </w:tr>
      <w:tr w:rsidR="007C5E05" w:rsidRPr="007C5E05" w:rsidTr="00661CC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68" w:type="dxa"/>
          </w:tcPr>
          <w:p w:rsidR="007C5E05" w:rsidRPr="007C5E05" w:rsidRDefault="007C5E05" w:rsidP="00661CC3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2 </w:t>
            </w:r>
          </w:p>
        </w:tc>
        <w:tc>
          <w:tcPr>
            <w:tcW w:w="5952" w:type="dxa"/>
          </w:tcPr>
          <w:p w:rsidR="007C5E05" w:rsidRPr="007C5E05" w:rsidRDefault="007C5E05" w:rsidP="009C76A9">
            <w:pPr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>Инструктаж сотрудников по контролю за расходованием электроэнергии, воды, своевременным отключением оборудования, компьютерной техники</w:t>
            </w:r>
          </w:p>
        </w:tc>
        <w:tc>
          <w:tcPr>
            <w:tcW w:w="1559" w:type="dxa"/>
          </w:tcPr>
          <w:p w:rsidR="007C5E05" w:rsidRPr="007C5E05" w:rsidRDefault="007C5E05" w:rsidP="007C5E05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2 раза в год </w:t>
            </w:r>
          </w:p>
        </w:tc>
        <w:tc>
          <w:tcPr>
            <w:tcW w:w="1985" w:type="dxa"/>
          </w:tcPr>
          <w:p w:rsidR="007C5E05" w:rsidRPr="007C5E05" w:rsidRDefault="00FD2D03" w:rsidP="007C5E05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>Ответственн</w:t>
            </w:r>
            <w:r>
              <w:rPr>
                <w:color w:val="000000"/>
                <w:sz w:val="23"/>
                <w:szCs w:val="23"/>
                <w:lang w:eastAsia="ru-RU"/>
              </w:rPr>
              <w:t>ое лицо</w:t>
            </w:r>
          </w:p>
        </w:tc>
      </w:tr>
      <w:tr w:rsidR="007C5E05" w:rsidRPr="007C5E05" w:rsidTr="00661CC3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568" w:type="dxa"/>
          </w:tcPr>
          <w:p w:rsidR="007C5E05" w:rsidRPr="007C5E05" w:rsidRDefault="007C5E05" w:rsidP="00661CC3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3 </w:t>
            </w:r>
          </w:p>
        </w:tc>
        <w:tc>
          <w:tcPr>
            <w:tcW w:w="5952" w:type="dxa"/>
          </w:tcPr>
          <w:p w:rsidR="007C5E05" w:rsidRPr="007C5E05" w:rsidRDefault="007C5E05" w:rsidP="009C76A9">
            <w:pPr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>Своевременное проведение плановой проверки приборов учета, в случае выхода из строя приборов учета своевременно принимать меры по устранению неполадок и не допускать предъявления счетов по установленной мощности</w:t>
            </w:r>
          </w:p>
        </w:tc>
        <w:tc>
          <w:tcPr>
            <w:tcW w:w="1559" w:type="dxa"/>
          </w:tcPr>
          <w:p w:rsidR="007C5E05" w:rsidRPr="007C5E05" w:rsidRDefault="007F7B21" w:rsidP="007F7B21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 раза в месяц</w:t>
            </w:r>
          </w:p>
        </w:tc>
        <w:tc>
          <w:tcPr>
            <w:tcW w:w="1985" w:type="dxa"/>
          </w:tcPr>
          <w:p w:rsidR="007C5E05" w:rsidRPr="007C5E05" w:rsidRDefault="007C5E05" w:rsidP="00FD2D03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>Ответственн</w:t>
            </w:r>
            <w:r w:rsidR="00FD2D03">
              <w:rPr>
                <w:color w:val="000000"/>
                <w:sz w:val="23"/>
                <w:szCs w:val="23"/>
                <w:lang w:eastAsia="ru-RU"/>
              </w:rPr>
              <w:t>ое лицо</w:t>
            </w:r>
          </w:p>
        </w:tc>
      </w:tr>
      <w:tr w:rsidR="007C5E05" w:rsidRPr="007C5E05" w:rsidTr="00661CC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8" w:type="dxa"/>
          </w:tcPr>
          <w:p w:rsidR="007C5E05" w:rsidRPr="007C5E05" w:rsidRDefault="007C5E05" w:rsidP="00661CC3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4 </w:t>
            </w:r>
          </w:p>
        </w:tc>
        <w:tc>
          <w:tcPr>
            <w:tcW w:w="5952" w:type="dxa"/>
          </w:tcPr>
          <w:p w:rsidR="007C5E05" w:rsidRPr="007C5E05" w:rsidRDefault="007C5E05" w:rsidP="009C76A9">
            <w:pPr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Своевременная передача данных показаний приборов учета в </w:t>
            </w:r>
            <w:r w:rsidR="007F7B21">
              <w:rPr>
                <w:color w:val="000000"/>
                <w:sz w:val="23"/>
                <w:szCs w:val="23"/>
                <w:lang w:eastAsia="ru-RU"/>
              </w:rPr>
              <w:t>ресурсо</w:t>
            </w:r>
            <w:r w:rsidR="00FD2D03">
              <w:rPr>
                <w:color w:val="000000"/>
                <w:sz w:val="23"/>
                <w:szCs w:val="23"/>
                <w:lang w:eastAsia="ru-RU"/>
              </w:rPr>
              <w:t xml:space="preserve">в </w:t>
            </w:r>
            <w:r w:rsidR="007F7B21">
              <w:rPr>
                <w:color w:val="000000"/>
                <w:sz w:val="23"/>
                <w:szCs w:val="23"/>
                <w:lang w:eastAsia="ru-RU"/>
              </w:rPr>
              <w:t>с</w:t>
            </w: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набжающую организацию </w:t>
            </w:r>
          </w:p>
        </w:tc>
        <w:tc>
          <w:tcPr>
            <w:tcW w:w="1559" w:type="dxa"/>
          </w:tcPr>
          <w:p w:rsidR="007C5E05" w:rsidRPr="007C5E05" w:rsidRDefault="007C5E05" w:rsidP="007C5E05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ежемесячно </w:t>
            </w:r>
          </w:p>
        </w:tc>
        <w:tc>
          <w:tcPr>
            <w:tcW w:w="1985" w:type="dxa"/>
          </w:tcPr>
          <w:p w:rsidR="007C5E05" w:rsidRPr="007C5E05" w:rsidRDefault="00FD2D03" w:rsidP="00FD2D03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>Ответственн</w:t>
            </w:r>
            <w:r>
              <w:rPr>
                <w:color w:val="000000"/>
                <w:sz w:val="23"/>
                <w:szCs w:val="23"/>
                <w:lang w:eastAsia="ru-RU"/>
              </w:rPr>
              <w:t>ое лицо</w:t>
            </w:r>
            <w:r w:rsidR="007C5E05" w:rsidRPr="007C5E05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D2D03" w:rsidRPr="007C5E05" w:rsidTr="00661CC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8" w:type="dxa"/>
          </w:tcPr>
          <w:p w:rsidR="00FD2D03" w:rsidRPr="007C5E05" w:rsidRDefault="00FD2D03" w:rsidP="00661CC3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5 </w:t>
            </w:r>
          </w:p>
        </w:tc>
        <w:tc>
          <w:tcPr>
            <w:tcW w:w="5952" w:type="dxa"/>
          </w:tcPr>
          <w:p w:rsidR="00FD2D03" w:rsidRPr="007C5E05" w:rsidRDefault="00FD2D03" w:rsidP="009C76A9">
            <w:pPr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Проведение сверок по данным журнала учета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администрации </w:t>
            </w: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 и счетам поставщиков </w:t>
            </w:r>
          </w:p>
        </w:tc>
        <w:tc>
          <w:tcPr>
            <w:tcW w:w="1559" w:type="dxa"/>
          </w:tcPr>
          <w:p w:rsidR="00FD2D03" w:rsidRPr="007C5E05" w:rsidRDefault="00FD2D03" w:rsidP="007C5E05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ежемесячно </w:t>
            </w:r>
          </w:p>
        </w:tc>
        <w:tc>
          <w:tcPr>
            <w:tcW w:w="1985" w:type="dxa"/>
          </w:tcPr>
          <w:p w:rsidR="00FD2D03" w:rsidRPr="007C5E05" w:rsidRDefault="00FD2D03" w:rsidP="007E6A4B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>Ответственн</w:t>
            </w:r>
            <w:r>
              <w:rPr>
                <w:color w:val="000000"/>
                <w:sz w:val="23"/>
                <w:szCs w:val="23"/>
                <w:lang w:eastAsia="ru-RU"/>
              </w:rPr>
              <w:t>ое лицо</w:t>
            </w: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D2D03" w:rsidRPr="007C5E05" w:rsidTr="00661CC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68" w:type="dxa"/>
          </w:tcPr>
          <w:p w:rsidR="00FD2D03" w:rsidRPr="007C5E05" w:rsidRDefault="00FD2D03" w:rsidP="00661CC3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6 </w:t>
            </w:r>
          </w:p>
        </w:tc>
        <w:tc>
          <w:tcPr>
            <w:tcW w:w="5952" w:type="dxa"/>
          </w:tcPr>
          <w:p w:rsidR="00FD2D03" w:rsidRPr="007C5E05" w:rsidRDefault="00FD2D03" w:rsidP="009C76A9">
            <w:pPr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Осуществление своевременной замены и ремонт неисправных кранов, сантехники, технологического оборудования </w:t>
            </w:r>
          </w:p>
        </w:tc>
        <w:tc>
          <w:tcPr>
            <w:tcW w:w="1559" w:type="dxa"/>
          </w:tcPr>
          <w:p w:rsidR="00FD2D03" w:rsidRPr="007C5E05" w:rsidRDefault="00FD2D03" w:rsidP="007C5E05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ежемесячно </w:t>
            </w:r>
          </w:p>
        </w:tc>
        <w:tc>
          <w:tcPr>
            <w:tcW w:w="1985" w:type="dxa"/>
          </w:tcPr>
          <w:p w:rsidR="00FD2D03" w:rsidRPr="007C5E05" w:rsidRDefault="00FD2D03" w:rsidP="007C5E05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>Ответственн</w:t>
            </w:r>
            <w:r>
              <w:rPr>
                <w:color w:val="000000"/>
                <w:sz w:val="23"/>
                <w:szCs w:val="23"/>
                <w:lang w:eastAsia="ru-RU"/>
              </w:rPr>
              <w:t>ое лицо</w:t>
            </w:r>
          </w:p>
        </w:tc>
      </w:tr>
      <w:tr w:rsidR="00FD2D03" w:rsidRPr="007C5E05" w:rsidTr="00661CC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68" w:type="dxa"/>
          </w:tcPr>
          <w:p w:rsidR="00FD2D03" w:rsidRPr="007C5E05" w:rsidRDefault="00661CC3" w:rsidP="007E6A4B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952" w:type="dxa"/>
          </w:tcPr>
          <w:p w:rsidR="00FD2D03" w:rsidRPr="007F7B21" w:rsidRDefault="00FD2D03" w:rsidP="009C76A9">
            <w:pPr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F7B21">
              <w:rPr>
                <w:color w:val="000000"/>
                <w:sz w:val="23"/>
                <w:szCs w:val="23"/>
                <w:lang w:eastAsia="ru-RU"/>
              </w:rPr>
              <w:t xml:space="preserve">Соблюдение графиков светового режима в помещениях и на территории учреждения </w:t>
            </w:r>
          </w:p>
        </w:tc>
        <w:tc>
          <w:tcPr>
            <w:tcW w:w="1559" w:type="dxa"/>
          </w:tcPr>
          <w:p w:rsidR="00FD2D03" w:rsidRPr="007C5E05" w:rsidRDefault="00FD2D03" w:rsidP="007E6A4B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Ежедневное </w:t>
            </w:r>
          </w:p>
        </w:tc>
        <w:tc>
          <w:tcPr>
            <w:tcW w:w="1985" w:type="dxa"/>
          </w:tcPr>
          <w:p w:rsidR="00FD2D03" w:rsidRDefault="00FD2D03" w:rsidP="007C5E05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>Ответственн</w:t>
            </w:r>
            <w:r>
              <w:rPr>
                <w:color w:val="000000"/>
                <w:sz w:val="23"/>
                <w:szCs w:val="23"/>
                <w:lang w:eastAsia="ru-RU"/>
              </w:rPr>
              <w:t>ое лицо</w:t>
            </w:r>
          </w:p>
        </w:tc>
      </w:tr>
      <w:tr w:rsidR="00FD2D03" w:rsidRPr="007C5E05" w:rsidTr="00661CC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68" w:type="dxa"/>
          </w:tcPr>
          <w:p w:rsidR="00FD2D03" w:rsidRPr="007C5E05" w:rsidRDefault="00661CC3" w:rsidP="007C5E05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8</w:t>
            </w:r>
            <w:r w:rsidR="00FD2D03" w:rsidRPr="007C5E05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952" w:type="dxa"/>
          </w:tcPr>
          <w:p w:rsidR="00FD2D03" w:rsidRPr="007C5E05" w:rsidRDefault="00FD2D03" w:rsidP="009C76A9">
            <w:pPr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>Анализ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реализации плана мероприятий </w:t>
            </w:r>
            <w:r w:rsidRPr="007C5E05">
              <w:rPr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энергосбережению з</w:t>
            </w:r>
            <w:r w:rsidRPr="007F7B21">
              <w:rPr>
                <w:color w:val="000000"/>
                <w:sz w:val="23"/>
                <w:szCs w:val="23"/>
                <w:lang w:eastAsia="ru-RU"/>
              </w:rPr>
              <w:t>а календарный год</w:t>
            </w:r>
            <w:r>
              <w:rPr>
                <w:color w:val="000000"/>
                <w:sz w:val="23"/>
                <w:szCs w:val="23"/>
                <w:lang w:eastAsia="ru-RU"/>
              </w:rPr>
              <w:t>, в том числе расчетов у</w:t>
            </w:r>
            <w:r w:rsidRPr="00817957">
              <w:rPr>
                <w:bCs/>
                <w:lang w:eastAsia="ru-RU"/>
              </w:rPr>
              <w:t>дельн</w:t>
            </w:r>
            <w:r>
              <w:rPr>
                <w:bCs/>
                <w:lang w:eastAsia="ru-RU"/>
              </w:rPr>
              <w:t>ого</w:t>
            </w:r>
            <w:r w:rsidRPr="00817957">
              <w:rPr>
                <w:bCs/>
                <w:lang w:eastAsia="ru-RU"/>
              </w:rPr>
              <w:t xml:space="preserve"> годово</w:t>
            </w:r>
            <w:r>
              <w:rPr>
                <w:bCs/>
                <w:lang w:eastAsia="ru-RU"/>
              </w:rPr>
              <w:t>го</w:t>
            </w:r>
            <w:r w:rsidRPr="00817957">
              <w:rPr>
                <w:bCs/>
                <w:lang w:eastAsia="ru-RU"/>
              </w:rPr>
              <w:t xml:space="preserve"> расход</w:t>
            </w:r>
            <w:r>
              <w:rPr>
                <w:bCs/>
                <w:lang w:eastAsia="ru-RU"/>
              </w:rPr>
              <w:t>а</w:t>
            </w:r>
            <w:r w:rsidRPr="00817957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ресурсов </w:t>
            </w:r>
          </w:p>
        </w:tc>
        <w:tc>
          <w:tcPr>
            <w:tcW w:w="1559" w:type="dxa"/>
          </w:tcPr>
          <w:p w:rsidR="00FD2D03" w:rsidRPr="007C5E05" w:rsidRDefault="00FD2D03" w:rsidP="007C5E05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7C5E05">
              <w:rPr>
                <w:color w:val="000000"/>
                <w:sz w:val="23"/>
                <w:szCs w:val="23"/>
                <w:lang w:eastAsia="ru-RU"/>
              </w:rPr>
              <w:t xml:space="preserve">ежегодно </w:t>
            </w:r>
          </w:p>
        </w:tc>
        <w:tc>
          <w:tcPr>
            <w:tcW w:w="1985" w:type="dxa"/>
          </w:tcPr>
          <w:p w:rsidR="00FD2D03" w:rsidRPr="007C5E05" w:rsidRDefault="00FD2D03" w:rsidP="007C5E05">
            <w:pPr>
              <w:suppressAutoHyphens w:val="0"/>
              <w:overflowPunct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Глава администрации (лицо его замещающее)</w:t>
            </w:r>
          </w:p>
        </w:tc>
      </w:tr>
    </w:tbl>
    <w:p w:rsidR="007C5E05" w:rsidRDefault="007C5E05" w:rsidP="007804D0">
      <w:pPr>
        <w:pStyle w:val="afb"/>
        <w:spacing w:line="200" w:lineRule="atLeast"/>
        <w:ind w:left="0"/>
        <w:jc w:val="center"/>
        <w:rPr>
          <w:b/>
          <w:sz w:val="24"/>
          <w:szCs w:val="24"/>
        </w:rPr>
      </w:pPr>
    </w:p>
    <w:p w:rsidR="007C5E05" w:rsidRDefault="007C5E05" w:rsidP="007804D0">
      <w:pPr>
        <w:pStyle w:val="afb"/>
        <w:spacing w:line="200" w:lineRule="atLeast"/>
        <w:ind w:left="0"/>
        <w:jc w:val="center"/>
        <w:rPr>
          <w:b/>
          <w:sz w:val="24"/>
          <w:szCs w:val="24"/>
        </w:rPr>
      </w:pPr>
    </w:p>
    <w:p w:rsidR="007C5E05" w:rsidRDefault="007C5E05" w:rsidP="007804D0">
      <w:pPr>
        <w:pStyle w:val="afb"/>
        <w:spacing w:line="200" w:lineRule="atLeast"/>
        <w:ind w:left="0"/>
        <w:jc w:val="center"/>
        <w:rPr>
          <w:b/>
          <w:sz w:val="24"/>
          <w:szCs w:val="24"/>
        </w:rPr>
      </w:pPr>
    </w:p>
    <w:p w:rsidR="007C5E05" w:rsidRDefault="007C5E05" w:rsidP="007804D0">
      <w:pPr>
        <w:pStyle w:val="afb"/>
        <w:spacing w:line="200" w:lineRule="atLeast"/>
        <w:ind w:left="0"/>
        <w:jc w:val="center"/>
        <w:rPr>
          <w:b/>
          <w:sz w:val="24"/>
          <w:szCs w:val="24"/>
        </w:rPr>
      </w:pPr>
    </w:p>
    <w:p w:rsidR="007C5E05" w:rsidRDefault="007C5E05" w:rsidP="007804D0">
      <w:pPr>
        <w:pStyle w:val="afb"/>
        <w:spacing w:line="200" w:lineRule="atLeast"/>
        <w:ind w:left="0"/>
        <w:jc w:val="center"/>
        <w:rPr>
          <w:b/>
          <w:sz w:val="24"/>
          <w:szCs w:val="24"/>
        </w:rPr>
      </w:pPr>
    </w:p>
    <w:p w:rsidR="007C5E05" w:rsidRDefault="007C5E05" w:rsidP="007804D0">
      <w:pPr>
        <w:pStyle w:val="afb"/>
        <w:spacing w:line="200" w:lineRule="atLeast"/>
        <w:ind w:left="0"/>
        <w:jc w:val="center"/>
        <w:rPr>
          <w:b/>
          <w:sz w:val="24"/>
          <w:szCs w:val="24"/>
        </w:rPr>
      </w:pPr>
    </w:p>
    <w:sectPr w:rsidR="007C5E05" w:rsidSect="001A36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48C" w:rsidRDefault="0003148C">
      <w:r>
        <w:separator/>
      </w:r>
    </w:p>
  </w:endnote>
  <w:endnote w:type="continuationSeparator" w:id="1">
    <w:p w:rsidR="0003148C" w:rsidRDefault="0003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altName w:val="MS PMincho"/>
    <w:charset w:val="80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EKGHE+OfficinaSerifWinC">
    <w:altName w:val="MS PMincho"/>
    <w:charset w:val="8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57" w:rsidRDefault="00817957">
    <w:pPr>
      <w:pStyle w:val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57" w:rsidRDefault="00817957">
    <w:pPr>
      <w:pStyle w:val="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57" w:rsidRDefault="008179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48C" w:rsidRDefault="0003148C">
      <w:r>
        <w:separator/>
      </w:r>
    </w:p>
  </w:footnote>
  <w:footnote w:type="continuationSeparator" w:id="1">
    <w:p w:rsidR="0003148C" w:rsidRDefault="00031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57" w:rsidRDefault="00817957">
    <w:pPr>
      <w:pStyle w:val="1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57" w:rsidRDefault="00817957">
    <w:pPr>
      <w:pStyle w:val="1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57" w:rsidRDefault="008179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6BC"/>
    <w:rsid w:val="00014000"/>
    <w:rsid w:val="0003148C"/>
    <w:rsid w:val="0005193F"/>
    <w:rsid w:val="000938EF"/>
    <w:rsid w:val="000A2781"/>
    <w:rsid w:val="000A4475"/>
    <w:rsid w:val="000B19AB"/>
    <w:rsid w:val="00134BD9"/>
    <w:rsid w:val="001840BB"/>
    <w:rsid w:val="001A3698"/>
    <w:rsid w:val="001D177B"/>
    <w:rsid w:val="0021056A"/>
    <w:rsid w:val="00223021"/>
    <w:rsid w:val="00233E33"/>
    <w:rsid w:val="002377CE"/>
    <w:rsid w:val="002473AA"/>
    <w:rsid w:val="00250801"/>
    <w:rsid w:val="00287511"/>
    <w:rsid w:val="002C6B85"/>
    <w:rsid w:val="003342CC"/>
    <w:rsid w:val="003E7115"/>
    <w:rsid w:val="003E7E33"/>
    <w:rsid w:val="00444F80"/>
    <w:rsid w:val="004816BC"/>
    <w:rsid w:val="004D474D"/>
    <w:rsid w:val="004F5CED"/>
    <w:rsid w:val="00541692"/>
    <w:rsid w:val="00543791"/>
    <w:rsid w:val="005D3177"/>
    <w:rsid w:val="005E0034"/>
    <w:rsid w:val="00621533"/>
    <w:rsid w:val="00623D2F"/>
    <w:rsid w:val="00637119"/>
    <w:rsid w:val="00652CC4"/>
    <w:rsid w:val="00661CC3"/>
    <w:rsid w:val="00682FD5"/>
    <w:rsid w:val="006E2E81"/>
    <w:rsid w:val="007002AD"/>
    <w:rsid w:val="00710829"/>
    <w:rsid w:val="00737675"/>
    <w:rsid w:val="0077527A"/>
    <w:rsid w:val="007804D0"/>
    <w:rsid w:val="007B5678"/>
    <w:rsid w:val="007C5E05"/>
    <w:rsid w:val="007E6CC7"/>
    <w:rsid w:val="007F7B21"/>
    <w:rsid w:val="00817957"/>
    <w:rsid w:val="0085422C"/>
    <w:rsid w:val="008718F5"/>
    <w:rsid w:val="00874F1A"/>
    <w:rsid w:val="008915F4"/>
    <w:rsid w:val="00893E93"/>
    <w:rsid w:val="008B1776"/>
    <w:rsid w:val="008B445A"/>
    <w:rsid w:val="008C734E"/>
    <w:rsid w:val="009011FB"/>
    <w:rsid w:val="00914ED5"/>
    <w:rsid w:val="009C76A9"/>
    <w:rsid w:val="009F1EC9"/>
    <w:rsid w:val="00A003BA"/>
    <w:rsid w:val="00A04D1C"/>
    <w:rsid w:val="00A23B06"/>
    <w:rsid w:val="00A500F8"/>
    <w:rsid w:val="00A74BD7"/>
    <w:rsid w:val="00A848D3"/>
    <w:rsid w:val="00AA1775"/>
    <w:rsid w:val="00AC1B35"/>
    <w:rsid w:val="00AD5610"/>
    <w:rsid w:val="00B05F99"/>
    <w:rsid w:val="00B5216E"/>
    <w:rsid w:val="00C14F7E"/>
    <w:rsid w:val="00C21477"/>
    <w:rsid w:val="00C33B8F"/>
    <w:rsid w:val="00C45103"/>
    <w:rsid w:val="00C754EA"/>
    <w:rsid w:val="00C8449E"/>
    <w:rsid w:val="00C91E26"/>
    <w:rsid w:val="00CC0265"/>
    <w:rsid w:val="00CE2B4F"/>
    <w:rsid w:val="00D02B03"/>
    <w:rsid w:val="00D13A5D"/>
    <w:rsid w:val="00D530C4"/>
    <w:rsid w:val="00D820BE"/>
    <w:rsid w:val="00D935F2"/>
    <w:rsid w:val="00DA26E8"/>
    <w:rsid w:val="00DE73C3"/>
    <w:rsid w:val="00DF6387"/>
    <w:rsid w:val="00E0589C"/>
    <w:rsid w:val="00E2085B"/>
    <w:rsid w:val="00E3361C"/>
    <w:rsid w:val="00E96ED2"/>
    <w:rsid w:val="00EB58EA"/>
    <w:rsid w:val="00ED6A41"/>
    <w:rsid w:val="00EF0792"/>
    <w:rsid w:val="00F07B5B"/>
    <w:rsid w:val="00F07BA2"/>
    <w:rsid w:val="00F43AC1"/>
    <w:rsid w:val="00F77231"/>
    <w:rsid w:val="00F77843"/>
    <w:rsid w:val="00F80DFD"/>
    <w:rsid w:val="00F8653B"/>
    <w:rsid w:val="00FD2D03"/>
    <w:rsid w:val="00FE1A45"/>
    <w:rsid w:val="00FE6EFE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A"/>
    <w:pPr>
      <w:suppressAutoHyphens/>
      <w:overflowPunct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473AA"/>
  </w:style>
  <w:style w:type="character" w:customStyle="1" w:styleId="Absatz-Standardschriftart">
    <w:name w:val="Absatz-Standardschriftart"/>
    <w:rsid w:val="002473AA"/>
  </w:style>
  <w:style w:type="character" w:customStyle="1" w:styleId="WW-Absatz-Standardschriftart">
    <w:name w:val="WW-Absatz-Standardschriftart"/>
    <w:rsid w:val="002473AA"/>
  </w:style>
  <w:style w:type="character" w:customStyle="1" w:styleId="WW8Num1z0">
    <w:name w:val="WW8Num1z0"/>
    <w:rsid w:val="002473AA"/>
    <w:rPr>
      <w:rFonts w:ascii="Symbol" w:hAnsi="Symbol" w:cs="Symbol"/>
      <w:sz w:val="28"/>
    </w:rPr>
  </w:style>
  <w:style w:type="character" w:customStyle="1" w:styleId="WW8Num1z1">
    <w:name w:val="WW8Num1z1"/>
    <w:rsid w:val="002473AA"/>
    <w:rPr>
      <w:rFonts w:ascii="Courier New" w:hAnsi="Courier New" w:cs="Courier New"/>
    </w:rPr>
  </w:style>
  <w:style w:type="character" w:customStyle="1" w:styleId="WW8Num1z2">
    <w:name w:val="WW8Num1z2"/>
    <w:rsid w:val="002473AA"/>
    <w:rPr>
      <w:rFonts w:ascii="Wingdings" w:hAnsi="Wingdings" w:cs="Wingdings"/>
    </w:rPr>
  </w:style>
  <w:style w:type="character" w:customStyle="1" w:styleId="WW8Num1z3">
    <w:name w:val="WW8Num1z3"/>
    <w:rsid w:val="002473AA"/>
    <w:rPr>
      <w:rFonts w:ascii="Symbol" w:hAnsi="Symbol" w:cs="Symbol"/>
    </w:rPr>
  </w:style>
  <w:style w:type="character" w:customStyle="1" w:styleId="WW8Num2z0">
    <w:name w:val="WW8Num2z0"/>
    <w:rsid w:val="002473AA"/>
    <w:rPr>
      <w:rFonts w:ascii="Symbol" w:hAnsi="Symbol" w:cs="Symbol"/>
      <w:sz w:val="22"/>
    </w:rPr>
  </w:style>
  <w:style w:type="character" w:customStyle="1" w:styleId="WW8Num2z1">
    <w:name w:val="WW8Num2z1"/>
    <w:rsid w:val="002473AA"/>
    <w:rPr>
      <w:rFonts w:ascii="Courier New" w:hAnsi="Courier New" w:cs="Courier New"/>
    </w:rPr>
  </w:style>
  <w:style w:type="character" w:customStyle="1" w:styleId="WW8Num2z2">
    <w:name w:val="WW8Num2z2"/>
    <w:rsid w:val="002473AA"/>
    <w:rPr>
      <w:rFonts w:ascii="Wingdings" w:hAnsi="Wingdings" w:cs="Wingdings"/>
    </w:rPr>
  </w:style>
  <w:style w:type="character" w:customStyle="1" w:styleId="WW8Num2z3">
    <w:name w:val="WW8Num2z3"/>
    <w:rsid w:val="002473AA"/>
    <w:rPr>
      <w:rFonts w:ascii="Symbol" w:hAnsi="Symbol" w:cs="Symbol"/>
    </w:rPr>
  </w:style>
  <w:style w:type="character" w:customStyle="1" w:styleId="WW8Num5z0">
    <w:name w:val="WW8Num5z0"/>
    <w:rsid w:val="002473AA"/>
    <w:rPr>
      <w:rFonts w:ascii="Symbol" w:hAnsi="Symbol" w:cs="Symbol"/>
      <w:sz w:val="22"/>
    </w:rPr>
  </w:style>
  <w:style w:type="character" w:customStyle="1" w:styleId="WW8Num5z1">
    <w:name w:val="WW8Num5z1"/>
    <w:rsid w:val="002473AA"/>
    <w:rPr>
      <w:rFonts w:ascii="Courier New" w:hAnsi="Courier New" w:cs="Courier New"/>
    </w:rPr>
  </w:style>
  <w:style w:type="character" w:customStyle="1" w:styleId="WW8Num5z2">
    <w:name w:val="WW8Num5z2"/>
    <w:rsid w:val="002473AA"/>
    <w:rPr>
      <w:rFonts w:ascii="Wingdings" w:hAnsi="Wingdings" w:cs="Wingdings"/>
    </w:rPr>
  </w:style>
  <w:style w:type="character" w:customStyle="1" w:styleId="WW8Num5z3">
    <w:name w:val="WW8Num5z3"/>
    <w:rsid w:val="002473AA"/>
    <w:rPr>
      <w:rFonts w:ascii="Symbol" w:hAnsi="Symbol" w:cs="Symbol"/>
    </w:rPr>
  </w:style>
  <w:style w:type="character" w:customStyle="1" w:styleId="1">
    <w:name w:val="Основной шрифт абзаца1"/>
    <w:rsid w:val="002473AA"/>
  </w:style>
  <w:style w:type="character" w:customStyle="1" w:styleId="10">
    <w:name w:val="Заголовок 1 Знак"/>
    <w:basedOn w:val="1"/>
    <w:rsid w:val="002473AA"/>
    <w:rPr>
      <w:rFonts w:ascii="Arial" w:hAnsi="Arial"/>
      <w:b/>
      <w:bCs/>
      <w:color w:val="000080"/>
      <w:lang w:val="ru-RU" w:eastAsia="ar-SA" w:bidi="ar-SA"/>
    </w:rPr>
  </w:style>
  <w:style w:type="character" w:customStyle="1" w:styleId="20">
    <w:name w:val="Заголовок 2 Знак"/>
    <w:basedOn w:val="1"/>
    <w:rsid w:val="002473AA"/>
    <w:rPr>
      <w:b/>
      <w:sz w:val="28"/>
      <w:szCs w:val="24"/>
      <w:lang w:val="ru-RU" w:eastAsia="ar-SA" w:bidi="ar-SA"/>
    </w:rPr>
  </w:style>
  <w:style w:type="character" w:customStyle="1" w:styleId="3">
    <w:name w:val="Заголовок 3 Знак"/>
    <w:basedOn w:val="1"/>
    <w:rsid w:val="002473AA"/>
    <w:rPr>
      <w:sz w:val="28"/>
      <w:szCs w:val="24"/>
      <w:lang w:val="ru-RU" w:eastAsia="ar-SA" w:bidi="ar-SA"/>
    </w:rPr>
  </w:style>
  <w:style w:type="character" w:customStyle="1" w:styleId="4">
    <w:name w:val="Заголовок 4 Знак"/>
    <w:basedOn w:val="1"/>
    <w:rsid w:val="002473AA"/>
    <w:rPr>
      <w:b/>
      <w:bCs/>
      <w:sz w:val="28"/>
      <w:szCs w:val="28"/>
      <w:lang w:val="ru-RU" w:eastAsia="ar-SA" w:bidi="ar-SA"/>
    </w:rPr>
  </w:style>
  <w:style w:type="character" w:customStyle="1" w:styleId="5">
    <w:name w:val="Заголовок 5 Знак"/>
    <w:basedOn w:val="1"/>
    <w:rsid w:val="002473AA"/>
    <w:rPr>
      <w:b/>
      <w:sz w:val="28"/>
      <w:szCs w:val="24"/>
      <w:lang w:val="ru-RU" w:eastAsia="ar-SA" w:bidi="ar-SA"/>
    </w:rPr>
  </w:style>
  <w:style w:type="character" w:customStyle="1" w:styleId="6">
    <w:name w:val="Заголовок 6 Знак"/>
    <w:basedOn w:val="1"/>
    <w:rsid w:val="002473AA"/>
    <w:rPr>
      <w:b/>
      <w:sz w:val="24"/>
      <w:szCs w:val="24"/>
      <w:lang w:val="ru-RU" w:eastAsia="ar-SA" w:bidi="ar-SA"/>
    </w:rPr>
  </w:style>
  <w:style w:type="character" w:customStyle="1" w:styleId="7">
    <w:name w:val="Заголовок 7 Знак"/>
    <w:basedOn w:val="1"/>
    <w:rsid w:val="002473AA"/>
    <w:rPr>
      <w:b/>
      <w:sz w:val="24"/>
      <w:szCs w:val="24"/>
      <w:lang w:val="ru-RU" w:eastAsia="ar-SA" w:bidi="ar-SA"/>
    </w:rPr>
  </w:style>
  <w:style w:type="character" w:customStyle="1" w:styleId="21">
    <w:name w:val="Основной текст с отступом 2 Знак"/>
    <w:basedOn w:val="1"/>
    <w:rsid w:val="002473AA"/>
    <w:rPr>
      <w:sz w:val="28"/>
      <w:lang w:val="ru-RU" w:eastAsia="ar-SA" w:bidi="ar-SA"/>
    </w:rPr>
  </w:style>
  <w:style w:type="character" w:customStyle="1" w:styleId="a3">
    <w:name w:val="Основной текст с отступом Знак"/>
    <w:basedOn w:val="1"/>
    <w:rsid w:val="002473AA"/>
    <w:rPr>
      <w:sz w:val="24"/>
      <w:szCs w:val="24"/>
      <w:lang w:val="ru-RU" w:eastAsia="ar-SA" w:bidi="ar-SA"/>
    </w:rPr>
  </w:style>
  <w:style w:type="character" w:customStyle="1" w:styleId="a4">
    <w:name w:val="Цветовое выделение"/>
    <w:rsid w:val="002473AA"/>
    <w:rPr>
      <w:b/>
      <w:bCs/>
      <w:color w:val="000080"/>
      <w:sz w:val="20"/>
      <w:szCs w:val="20"/>
    </w:rPr>
  </w:style>
  <w:style w:type="character" w:customStyle="1" w:styleId="a5">
    <w:name w:val="Текст сноски Знак"/>
    <w:basedOn w:val="1"/>
    <w:rsid w:val="002473AA"/>
    <w:rPr>
      <w:lang w:val="ru-RU" w:eastAsia="ar-SA" w:bidi="ar-SA"/>
    </w:rPr>
  </w:style>
  <w:style w:type="character" w:customStyle="1" w:styleId="a6">
    <w:name w:val="Символ сноски"/>
    <w:rsid w:val="002473AA"/>
    <w:rPr>
      <w:vertAlign w:val="superscript"/>
    </w:rPr>
  </w:style>
  <w:style w:type="character" w:customStyle="1" w:styleId="FootnoteCharacters">
    <w:name w:val="Footnote Characters"/>
    <w:basedOn w:val="1"/>
    <w:rsid w:val="002473AA"/>
    <w:rPr>
      <w:vertAlign w:val="superscript"/>
    </w:rPr>
  </w:style>
  <w:style w:type="character" w:customStyle="1" w:styleId="22">
    <w:name w:val="Основной текст 2 Знак"/>
    <w:basedOn w:val="1"/>
    <w:rsid w:val="002473AA"/>
    <w:rPr>
      <w:sz w:val="24"/>
      <w:szCs w:val="24"/>
      <w:lang w:val="ru-RU" w:eastAsia="ar-SA" w:bidi="ar-SA"/>
    </w:rPr>
  </w:style>
  <w:style w:type="character" w:customStyle="1" w:styleId="30">
    <w:name w:val="Основной текст с отступом 3 Знак"/>
    <w:basedOn w:val="1"/>
    <w:rsid w:val="002473AA"/>
    <w:rPr>
      <w:sz w:val="16"/>
      <w:szCs w:val="16"/>
      <w:lang w:val="ru-RU" w:eastAsia="ar-SA" w:bidi="ar-SA"/>
    </w:rPr>
  </w:style>
  <w:style w:type="character" w:customStyle="1" w:styleId="a7">
    <w:name w:val="Верхний колонтитул Знак"/>
    <w:basedOn w:val="1"/>
    <w:rsid w:val="002473AA"/>
    <w:rPr>
      <w:sz w:val="24"/>
      <w:szCs w:val="24"/>
      <w:lang w:val="ru-RU" w:eastAsia="ar-SA" w:bidi="ar-SA"/>
    </w:rPr>
  </w:style>
  <w:style w:type="character" w:styleId="a8">
    <w:name w:val="page number"/>
    <w:basedOn w:val="1"/>
    <w:rsid w:val="002473AA"/>
  </w:style>
  <w:style w:type="character" w:customStyle="1" w:styleId="a9">
    <w:name w:val="Основной текст Знак"/>
    <w:basedOn w:val="1"/>
    <w:rsid w:val="002473AA"/>
    <w:rPr>
      <w:sz w:val="24"/>
      <w:szCs w:val="24"/>
      <w:lang w:val="ru-RU" w:eastAsia="ar-SA" w:bidi="ar-SA"/>
    </w:rPr>
  </w:style>
  <w:style w:type="character" w:customStyle="1" w:styleId="31">
    <w:name w:val="Основной текст 3 Знак"/>
    <w:basedOn w:val="1"/>
    <w:rsid w:val="002473AA"/>
    <w:rPr>
      <w:b/>
      <w:sz w:val="28"/>
      <w:szCs w:val="24"/>
      <w:lang w:val="ru-RU" w:eastAsia="ar-SA" w:bidi="ar-SA"/>
    </w:rPr>
  </w:style>
  <w:style w:type="character" w:styleId="aa">
    <w:name w:val="Strong"/>
    <w:basedOn w:val="1"/>
    <w:qFormat/>
    <w:rsid w:val="002473AA"/>
    <w:rPr>
      <w:b/>
      <w:bCs/>
    </w:rPr>
  </w:style>
  <w:style w:type="character" w:styleId="ab">
    <w:name w:val="Hyperlink"/>
    <w:basedOn w:val="1"/>
    <w:rsid w:val="002473AA"/>
    <w:rPr>
      <w:color w:val="0000FF"/>
      <w:u w:val="single"/>
    </w:rPr>
  </w:style>
  <w:style w:type="character" w:customStyle="1" w:styleId="ac">
    <w:name w:val="Текст выноски Знак"/>
    <w:basedOn w:val="1"/>
    <w:rsid w:val="002473AA"/>
    <w:rPr>
      <w:rFonts w:ascii="Tahoma" w:hAnsi="Tahoma"/>
      <w:sz w:val="16"/>
      <w:szCs w:val="16"/>
      <w:lang w:eastAsia="ar-SA" w:bidi="ar-SA"/>
    </w:rPr>
  </w:style>
  <w:style w:type="character" w:customStyle="1" w:styleId="ad">
    <w:name w:val="Нижний колонтитул Знак"/>
    <w:basedOn w:val="1"/>
    <w:rsid w:val="002473AA"/>
    <w:rPr>
      <w:sz w:val="24"/>
      <w:szCs w:val="24"/>
      <w:lang w:val="ru-RU" w:eastAsia="ar-SA" w:bidi="ar-SA"/>
    </w:rPr>
  </w:style>
  <w:style w:type="character" w:customStyle="1" w:styleId="ae">
    <w:name w:val="Знак Знак Знак Знак"/>
    <w:basedOn w:val="1"/>
    <w:rsid w:val="002473AA"/>
    <w:rPr>
      <w:sz w:val="24"/>
      <w:szCs w:val="24"/>
      <w:lang w:val="ru-RU" w:eastAsia="ar-SA" w:bidi="ar-SA"/>
    </w:rPr>
  </w:style>
  <w:style w:type="character" w:customStyle="1" w:styleId="23">
    <w:name w:val="Вложенность 2 Знак"/>
    <w:rsid w:val="002473AA"/>
    <w:rPr>
      <w:rFonts w:ascii="Arial" w:hAnsi="Arial"/>
      <w:b/>
      <w:bCs/>
      <w:color w:val="0000FF"/>
      <w:sz w:val="32"/>
      <w:szCs w:val="32"/>
    </w:rPr>
  </w:style>
  <w:style w:type="character" w:customStyle="1" w:styleId="apple-converted-space">
    <w:name w:val="apple-converted-space"/>
    <w:basedOn w:val="1"/>
    <w:rsid w:val="002473AA"/>
  </w:style>
  <w:style w:type="character" w:styleId="af">
    <w:name w:val="Emphasis"/>
    <w:basedOn w:val="1"/>
    <w:qFormat/>
    <w:rsid w:val="002473AA"/>
    <w:rPr>
      <w:i/>
      <w:iCs/>
    </w:rPr>
  </w:style>
  <w:style w:type="character" w:customStyle="1" w:styleId="apple-style-span">
    <w:name w:val="apple-style-span"/>
    <w:rsid w:val="002473AA"/>
  </w:style>
  <w:style w:type="character" w:customStyle="1" w:styleId="40">
    <w:name w:val="Стиль4 Знак"/>
    <w:rsid w:val="002473AA"/>
    <w:rPr>
      <w:sz w:val="28"/>
      <w:szCs w:val="28"/>
    </w:rPr>
  </w:style>
  <w:style w:type="character" w:customStyle="1" w:styleId="24">
    <w:name w:val="Заголовок2 Знак"/>
    <w:rsid w:val="002473AA"/>
    <w:rPr>
      <w:b/>
      <w:sz w:val="28"/>
    </w:rPr>
  </w:style>
  <w:style w:type="character" w:customStyle="1" w:styleId="style19">
    <w:name w:val="style19"/>
    <w:basedOn w:val="1"/>
    <w:rsid w:val="002473AA"/>
  </w:style>
  <w:style w:type="character" w:customStyle="1" w:styleId="25">
    <w:name w:val="Основной текст (2)_"/>
    <w:basedOn w:val="1"/>
    <w:rsid w:val="002473AA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5"/>
    <w:rsid w:val="002473AA"/>
    <w:rPr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5"/>
    <w:rsid w:val="002473AA"/>
    <w:rPr>
      <w:i/>
      <w:iCs/>
      <w:color w:val="000000"/>
      <w:spacing w:val="-20"/>
      <w:w w:val="100"/>
      <w:sz w:val="36"/>
      <w:szCs w:val="36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basedOn w:val="25"/>
    <w:rsid w:val="002473AA"/>
    <w:rPr>
      <w:rFonts w:ascii="Arial Narrow" w:eastAsia="Arial Narrow" w:hAnsi="Arial Narrow" w:cs="Arial Narrow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5"/>
    <w:rsid w:val="002473AA"/>
    <w:rPr>
      <w:rFonts w:ascii="Arial Narrow" w:eastAsia="Arial Narrow" w:hAnsi="Arial Narrow" w:cs="Arial Narrow"/>
      <w:i/>
      <w:iCs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5"/>
    <w:rsid w:val="002473AA"/>
    <w:rPr>
      <w:i/>
      <w:iCs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2ArialNarrow10pt-1pt">
    <w:name w:val="Основной текст (2) + Arial Narrow;10 pt;Курсив;Интервал -1 pt"/>
    <w:basedOn w:val="25"/>
    <w:rsid w:val="002473AA"/>
    <w:rPr>
      <w:rFonts w:ascii="Arial Narrow" w:eastAsia="Arial Narrow" w:hAnsi="Arial Narrow" w:cs="Arial Narrow"/>
      <w:i/>
      <w:iCs/>
      <w:color w:val="000000"/>
      <w:spacing w:val="-20"/>
      <w:w w:val="100"/>
      <w:sz w:val="20"/>
      <w:szCs w:val="20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Курсив"/>
    <w:basedOn w:val="25"/>
    <w:rsid w:val="002473AA"/>
    <w:rPr>
      <w:i/>
      <w:iCs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5"/>
    <w:rsid w:val="002473A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5"/>
    <w:rsid w:val="002473AA"/>
    <w:rPr>
      <w:rFonts w:ascii="Times New Roman" w:eastAsia="Times New Roman" w:hAnsi="Times New Roman" w:cs="Times New Roman"/>
      <w:i w:val="0"/>
      <w:iCs w:val="0"/>
      <w:smallCap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2473A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25pt-1pt">
    <w:name w:val="Основной текст (2) + 25 pt;Курсив;Интервал -1 pt"/>
    <w:basedOn w:val="25"/>
    <w:rsid w:val="002473A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20"/>
      <w:w w:val="100"/>
      <w:sz w:val="50"/>
      <w:szCs w:val="50"/>
      <w:shd w:val="clear" w:color="auto" w:fill="FFFFFF"/>
      <w:lang w:val="ru-RU" w:eastAsia="ru-RU" w:bidi="ru-RU"/>
    </w:rPr>
  </w:style>
  <w:style w:type="character" w:customStyle="1" w:styleId="224pt">
    <w:name w:val="Основной текст (2) + 24 pt"/>
    <w:basedOn w:val="25"/>
    <w:rsid w:val="002473A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48"/>
      <w:szCs w:val="48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;Малые прописные"/>
    <w:basedOn w:val="25"/>
    <w:rsid w:val="002473AA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25"/>
    <w:rsid w:val="002473A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40"/>
      <w:w w:val="100"/>
      <w:sz w:val="28"/>
      <w:szCs w:val="28"/>
      <w:shd w:val="clear" w:color="auto" w:fill="FFFFFF"/>
      <w:lang w:val="en-US" w:eastAsia="en-US" w:bidi="en-US"/>
    </w:rPr>
  </w:style>
  <w:style w:type="character" w:customStyle="1" w:styleId="50">
    <w:name w:val="Основной текст (5)_"/>
    <w:basedOn w:val="1"/>
    <w:rsid w:val="002473AA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0"/>
    <w:rsid w:val="002473AA"/>
    <w:rPr>
      <w:i w:val="0"/>
      <w:iC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Corbel24pt0pt">
    <w:name w:val="Основной текст (2) + Corbel;24 pt;Полужирный;Курсив;Интервал 0 pt"/>
    <w:basedOn w:val="25"/>
    <w:rsid w:val="002473AA"/>
    <w:rPr>
      <w:rFonts w:ascii="Corbel" w:eastAsia="Corbel" w:hAnsi="Corbel" w:cs="Corbel"/>
      <w:i/>
      <w:iCs/>
      <w:caps w:val="0"/>
      <w:smallCaps w:val="0"/>
      <w:color w:val="000000"/>
      <w:spacing w:val="-10"/>
      <w:w w:val="100"/>
      <w:sz w:val="48"/>
      <w:szCs w:val="48"/>
      <w:shd w:val="clear" w:color="auto" w:fill="FFFFFF"/>
      <w:lang w:val="ru-RU" w:eastAsia="ru-RU" w:bidi="ru-RU"/>
    </w:rPr>
  </w:style>
  <w:style w:type="character" w:customStyle="1" w:styleId="af0">
    <w:name w:val="Схема документа Знак"/>
    <w:basedOn w:val="1"/>
    <w:rsid w:val="002473AA"/>
    <w:rPr>
      <w:rFonts w:ascii="Tahoma" w:hAnsi="Tahoma" w:cs="Tahoma"/>
      <w:sz w:val="16"/>
      <w:szCs w:val="16"/>
    </w:rPr>
  </w:style>
  <w:style w:type="character" w:customStyle="1" w:styleId="52">
    <w:name w:val="Основной текст (5)"/>
    <w:basedOn w:val="1"/>
    <w:rsid w:val="002473A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1">
    <w:name w:val="Гиперссылка1"/>
    <w:basedOn w:val="1"/>
    <w:rsid w:val="002473AA"/>
    <w:rPr>
      <w:color w:val="0000FF"/>
      <w:u w:val="single"/>
    </w:rPr>
  </w:style>
  <w:style w:type="paragraph" w:customStyle="1" w:styleId="af1">
    <w:name w:val="Заголовок"/>
    <w:basedOn w:val="a"/>
    <w:next w:val="af2"/>
    <w:rsid w:val="002473A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2">
    <w:name w:val="Body Text"/>
    <w:basedOn w:val="a"/>
    <w:rsid w:val="002473AA"/>
    <w:pPr>
      <w:spacing w:after="120"/>
    </w:pPr>
  </w:style>
  <w:style w:type="paragraph" w:styleId="af3">
    <w:name w:val="List"/>
    <w:basedOn w:val="af2"/>
    <w:rsid w:val="002473AA"/>
    <w:rPr>
      <w:rFonts w:ascii="PT Astra Serif" w:hAnsi="PT Astra Serif" w:cs="Noto Sans Devanagari"/>
    </w:rPr>
  </w:style>
  <w:style w:type="paragraph" w:customStyle="1" w:styleId="28">
    <w:name w:val="Название2"/>
    <w:basedOn w:val="a"/>
    <w:rsid w:val="002473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9">
    <w:name w:val="Указатель2"/>
    <w:basedOn w:val="a"/>
    <w:rsid w:val="002473A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2473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473AA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2473AA"/>
    <w:pPr>
      <w:spacing w:before="108" w:after="108"/>
      <w:jc w:val="center"/>
    </w:pPr>
    <w:rPr>
      <w:rFonts w:ascii="Arial" w:hAnsi="Arial"/>
      <w:b/>
      <w:bCs/>
      <w:color w:val="000080"/>
      <w:sz w:val="20"/>
      <w:szCs w:val="20"/>
    </w:rPr>
  </w:style>
  <w:style w:type="paragraph" w:customStyle="1" w:styleId="210">
    <w:name w:val="Заголовок 21"/>
    <w:basedOn w:val="a"/>
    <w:next w:val="a"/>
    <w:rsid w:val="002473AA"/>
    <w:pPr>
      <w:keepNext/>
      <w:jc w:val="center"/>
    </w:pPr>
    <w:rPr>
      <w:b/>
      <w:sz w:val="28"/>
    </w:rPr>
  </w:style>
  <w:style w:type="paragraph" w:customStyle="1" w:styleId="310">
    <w:name w:val="Заголовок 31"/>
    <w:basedOn w:val="a"/>
    <w:next w:val="a"/>
    <w:rsid w:val="002473AA"/>
    <w:pPr>
      <w:keepNext/>
      <w:jc w:val="center"/>
    </w:pPr>
    <w:rPr>
      <w:sz w:val="28"/>
    </w:rPr>
  </w:style>
  <w:style w:type="paragraph" w:customStyle="1" w:styleId="41">
    <w:name w:val="Заголовок 41"/>
    <w:basedOn w:val="a"/>
    <w:next w:val="a"/>
    <w:rsid w:val="002473AA"/>
    <w:pPr>
      <w:keepNext/>
      <w:spacing w:before="240" w:after="60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rsid w:val="002473AA"/>
    <w:pPr>
      <w:keepNext/>
      <w:jc w:val="right"/>
    </w:pPr>
    <w:rPr>
      <w:b/>
      <w:sz w:val="28"/>
    </w:rPr>
  </w:style>
  <w:style w:type="paragraph" w:customStyle="1" w:styleId="61">
    <w:name w:val="Заголовок 61"/>
    <w:basedOn w:val="a"/>
    <w:next w:val="a"/>
    <w:rsid w:val="002473AA"/>
    <w:pPr>
      <w:keepNext/>
      <w:jc w:val="center"/>
    </w:pPr>
    <w:rPr>
      <w:b/>
    </w:rPr>
  </w:style>
  <w:style w:type="paragraph" w:customStyle="1" w:styleId="71">
    <w:name w:val="Заголовок 71"/>
    <w:basedOn w:val="a"/>
    <w:next w:val="a"/>
    <w:rsid w:val="002473AA"/>
    <w:pPr>
      <w:keepNext/>
    </w:pPr>
    <w:rPr>
      <w:b/>
    </w:rPr>
  </w:style>
  <w:style w:type="paragraph" w:customStyle="1" w:styleId="14">
    <w:name w:val="Название объекта1"/>
    <w:basedOn w:val="a"/>
    <w:rsid w:val="002473A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4">
    <w:name w:val="index heading"/>
    <w:basedOn w:val="a"/>
    <w:rsid w:val="002473AA"/>
    <w:pPr>
      <w:suppressLineNumbers/>
    </w:pPr>
    <w:rPr>
      <w:rFonts w:ascii="PT Astra Serif" w:hAnsi="PT Astra Serif" w:cs="Noto Sans Devanagari"/>
    </w:rPr>
  </w:style>
  <w:style w:type="paragraph" w:customStyle="1" w:styleId="ConsPlusCell">
    <w:name w:val="ConsPlusCell"/>
    <w:rsid w:val="002473AA"/>
    <w:pPr>
      <w:suppressAutoHyphens/>
      <w:overflowPunct w:val="0"/>
    </w:pPr>
    <w:rPr>
      <w:rFonts w:ascii="Arial" w:eastAsia="Arial" w:hAnsi="Arial" w:cs="Arial"/>
      <w:sz w:val="24"/>
      <w:lang w:eastAsia="ar-SA"/>
    </w:rPr>
  </w:style>
  <w:style w:type="paragraph" w:customStyle="1" w:styleId="211">
    <w:name w:val="Основной текст с отступом 21"/>
    <w:basedOn w:val="a"/>
    <w:rsid w:val="002473AA"/>
    <w:pPr>
      <w:ind w:firstLine="708"/>
      <w:jc w:val="both"/>
    </w:pPr>
    <w:rPr>
      <w:sz w:val="28"/>
      <w:szCs w:val="20"/>
    </w:rPr>
  </w:style>
  <w:style w:type="paragraph" w:styleId="af5">
    <w:name w:val="Body Text Indent"/>
    <w:basedOn w:val="a"/>
    <w:rsid w:val="002473AA"/>
    <w:pPr>
      <w:spacing w:after="120"/>
      <w:ind w:left="283"/>
    </w:pPr>
  </w:style>
  <w:style w:type="paragraph" w:customStyle="1" w:styleId="ConsPlusNormal">
    <w:name w:val="ConsPlusNormal"/>
    <w:rsid w:val="002473AA"/>
    <w:pPr>
      <w:widowControl w:val="0"/>
      <w:suppressAutoHyphens/>
      <w:overflowPunct w:val="0"/>
      <w:ind w:firstLine="720"/>
    </w:pPr>
    <w:rPr>
      <w:rFonts w:ascii="Arial" w:eastAsia="Arial" w:hAnsi="Arial" w:cs="Arial"/>
      <w:sz w:val="24"/>
      <w:lang w:eastAsia="ar-SA"/>
    </w:rPr>
  </w:style>
  <w:style w:type="paragraph" w:customStyle="1" w:styleId="15">
    <w:name w:val="Текст сноски1"/>
    <w:basedOn w:val="a"/>
    <w:rsid w:val="002473AA"/>
    <w:rPr>
      <w:sz w:val="20"/>
      <w:szCs w:val="20"/>
    </w:rPr>
  </w:style>
  <w:style w:type="paragraph" w:customStyle="1" w:styleId="af6">
    <w:name w:val="Заголовок статьи"/>
    <w:basedOn w:val="a"/>
    <w:next w:val="a"/>
    <w:rsid w:val="002473AA"/>
    <w:pPr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0">
    <w:name w:val="Основной текст 22"/>
    <w:basedOn w:val="a"/>
    <w:rsid w:val="002473AA"/>
    <w:pPr>
      <w:spacing w:after="120" w:line="480" w:lineRule="auto"/>
    </w:pPr>
  </w:style>
  <w:style w:type="paragraph" w:customStyle="1" w:styleId="311">
    <w:name w:val="Основной текст с отступом 31"/>
    <w:basedOn w:val="a"/>
    <w:rsid w:val="002473AA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2473AA"/>
    <w:pPr>
      <w:widowControl w:val="0"/>
      <w:suppressAutoHyphens/>
      <w:overflowPunct w:val="0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2473AA"/>
    <w:pPr>
      <w:jc w:val="both"/>
    </w:pPr>
    <w:rPr>
      <w:sz w:val="28"/>
      <w:szCs w:val="20"/>
    </w:rPr>
  </w:style>
  <w:style w:type="paragraph" w:customStyle="1" w:styleId="af7">
    <w:name w:val="Верхний и нижний колонтитулы"/>
    <w:basedOn w:val="a"/>
    <w:rsid w:val="002473AA"/>
  </w:style>
  <w:style w:type="paragraph" w:customStyle="1" w:styleId="16">
    <w:name w:val="Верхний колонтитул1"/>
    <w:basedOn w:val="a"/>
    <w:rsid w:val="002473AA"/>
  </w:style>
  <w:style w:type="paragraph" w:customStyle="1" w:styleId="312">
    <w:name w:val="Основной текст 31"/>
    <w:basedOn w:val="a"/>
    <w:rsid w:val="002473AA"/>
    <w:pPr>
      <w:jc w:val="center"/>
    </w:pPr>
    <w:rPr>
      <w:b/>
      <w:sz w:val="28"/>
    </w:rPr>
  </w:style>
  <w:style w:type="paragraph" w:customStyle="1" w:styleId="ConsPlusTitle">
    <w:name w:val="ConsPlusTitle"/>
    <w:rsid w:val="002473AA"/>
    <w:pPr>
      <w:widowControl w:val="0"/>
      <w:suppressAutoHyphens/>
      <w:overflowPunct w:val="0"/>
    </w:pPr>
    <w:rPr>
      <w:rFonts w:ascii="Arial" w:eastAsia="Arial" w:hAnsi="Arial"/>
      <w:b/>
      <w:sz w:val="24"/>
      <w:lang w:eastAsia="ar-SA"/>
    </w:rPr>
  </w:style>
  <w:style w:type="paragraph" w:styleId="af8">
    <w:name w:val="Balloon Text"/>
    <w:basedOn w:val="a"/>
    <w:rsid w:val="002473AA"/>
    <w:rPr>
      <w:rFonts w:ascii="Tahoma" w:hAnsi="Tahoma"/>
      <w:sz w:val="16"/>
      <w:szCs w:val="16"/>
    </w:rPr>
  </w:style>
  <w:style w:type="paragraph" w:customStyle="1" w:styleId="17">
    <w:name w:val="Нижний колонтитул1"/>
    <w:basedOn w:val="a"/>
    <w:rsid w:val="002473AA"/>
  </w:style>
  <w:style w:type="paragraph" w:customStyle="1" w:styleId="32">
    <w:name w:val="Знак Знак Знак3 Знак"/>
    <w:basedOn w:val="a"/>
    <w:rsid w:val="002473AA"/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2473A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a">
    <w:name w:val="Знак Знак Знак2"/>
    <w:basedOn w:val="a"/>
    <w:rsid w:val="002473AA"/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 Знак3 Знак Знак Знак Знак Знак Знак Знак"/>
    <w:basedOn w:val="a"/>
    <w:rsid w:val="002473AA"/>
    <w:rPr>
      <w:rFonts w:ascii="Verdana" w:hAnsi="Verdana" w:cs="Verdana"/>
      <w:sz w:val="20"/>
      <w:szCs w:val="20"/>
      <w:lang w:val="en-US"/>
    </w:rPr>
  </w:style>
  <w:style w:type="paragraph" w:styleId="afa">
    <w:name w:val="Normal (Web)"/>
    <w:basedOn w:val="a"/>
    <w:rsid w:val="002473AA"/>
    <w:pPr>
      <w:spacing w:before="280" w:after="280"/>
    </w:pPr>
  </w:style>
  <w:style w:type="paragraph" w:customStyle="1" w:styleId="18">
    <w:name w:val="1"/>
    <w:basedOn w:val="a"/>
    <w:rsid w:val="002473AA"/>
    <w:pPr>
      <w:spacing w:before="280" w:after="280"/>
    </w:pPr>
    <w:rPr>
      <w:rFonts w:ascii="Tahoma" w:hAnsi="Tahoma"/>
      <w:bCs/>
      <w:sz w:val="20"/>
      <w:szCs w:val="20"/>
      <w:lang w:val="en-US"/>
    </w:rPr>
  </w:style>
  <w:style w:type="paragraph" w:styleId="afb">
    <w:name w:val="List Paragraph"/>
    <w:basedOn w:val="a"/>
    <w:qFormat/>
    <w:rsid w:val="002473AA"/>
    <w:pPr>
      <w:ind w:left="720"/>
    </w:pPr>
    <w:rPr>
      <w:sz w:val="20"/>
      <w:szCs w:val="20"/>
    </w:rPr>
  </w:style>
  <w:style w:type="paragraph" w:customStyle="1" w:styleId="19">
    <w:name w:val="Вложенность 1"/>
    <w:basedOn w:val="110"/>
    <w:rsid w:val="002473AA"/>
    <w:pPr>
      <w:keepNext/>
      <w:keepLines/>
      <w:pageBreakBefore/>
      <w:spacing w:before="240" w:after="120"/>
      <w:ind w:right="284"/>
      <w:jc w:val="both"/>
    </w:pPr>
    <w:rPr>
      <w:color w:val="0000FF"/>
      <w:kern w:val="1"/>
      <w:sz w:val="36"/>
      <w:szCs w:val="36"/>
    </w:rPr>
  </w:style>
  <w:style w:type="paragraph" w:customStyle="1" w:styleId="2b">
    <w:name w:val="Вложенность 2"/>
    <w:basedOn w:val="210"/>
    <w:rsid w:val="002473AA"/>
    <w:pPr>
      <w:keepNext w:val="0"/>
      <w:keepLines/>
      <w:spacing w:before="120" w:after="120"/>
      <w:jc w:val="both"/>
    </w:pPr>
    <w:rPr>
      <w:rFonts w:ascii="Arial" w:hAnsi="Arial"/>
      <w:bCs/>
      <w:color w:val="0000FF"/>
      <w:sz w:val="32"/>
      <w:szCs w:val="32"/>
    </w:rPr>
  </w:style>
  <w:style w:type="paragraph" w:customStyle="1" w:styleId="34">
    <w:name w:val="Вложенность 3"/>
    <w:basedOn w:val="310"/>
    <w:rsid w:val="002473AA"/>
    <w:pPr>
      <w:keepLines/>
      <w:spacing w:before="120" w:after="120"/>
      <w:jc w:val="both"/>
    </w:pPr>
    <w:rPr>
      <w:rFonts w:ascii="Arial" w:hAnsi="Arial"/>
      <w:b/>
      <w:bCs/>
      <w:color w:val="0000FF"/>
      <w:szCs w:val="28"/>
    </w:rPr>
  </w:style>
  <w:style w:type="paragraph" w:customStyle="1" w:styleId="Standard">
    <w:name w:val="Standard"/>
    <w:rsid w:val="002473AA"/>
    <w:pPr>
      <w:widowControl w:val="0"/>
      <w:suppressAutoHyphens/>
      <w:overflowPunct w:val="0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42">
    <w:name w:val="Стиль4"/>
    <w:basedOn w:val="a"/>
    <w:rsid w:val="002473AA"/>
    <w:pPr>
      <w:ind w:firstLine="709"/>
      <w:jc w:val="both"/>
    </w:pPr>
    <w:rPr>
      <w:sz w:val="28"/>
      <w:szCs w:val="28"/>
    </w:rPr>
  </w:style>
  <w:style w:type="paragraph" w:customStyle="1" w:styleId="2c">
    <w:name w:val="Заголовок2"/>
    <w:basedOn w:val="110"/>
    <w:rsid w:val="002473AA"/>
    <w:pPr>
      <w:keepNext/>
      <w:spacing w:before="0" w:after="200"/>
      <w:jc w:val="left"/>
    </w:pPr>
    <w:rPr>
      <w:rFonts w:ascii="Times New Roman" w:hAnsi="Times New Roman"/>
      <w:bCs w:val="0"/>
      <w:color w:val="auto"/>
      <w:sz w:val="28"/>
    </w:rPr>
  </w:style>
  <w:style w:type="paragraph" w:customStyle="1" w:styleId="1a">
    <w:name w:val="Абзац списка1"/>
    <w:basedOn w:val="a"/>
    <w:rsid w:val="002473A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rsid w:val="002473AA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WW-31">
    <w:name w:val="WW-Заголовок 31"/>
    <w:basedOn w:val="a"/>
    <w:rsid w:val="002473AA"/>
    <w:pPr>
      <w:widowControl w:val="0"/>
      <w:ind w:left="810"/>
    </w:pPr>
    <w:rPr>
      <w:b/>
      <w:bCs/>
      <w:sz w:val="28"/>
      <w:szCs w:val="28"/>
      <w:lang w:val="en-US"/>
    </w:rPr>
  </w:style>
  <w:style w:type="paragraph" w:customStyle="1" w:styleId="formattext">
    <w:name w:val="formattext"/>
    <w:basedOn w:val="a"/>
    <w:rsid w:val="002473AA"/>
    <w:pPr>
      <w:spacing w:before="280" w:after="280"/>
    </w:pPr>
  </w:style>
  <w:style w:type="paragraph" w:customStyle="1" w:styleId="WW-11">
    <w:name w:val="WW-Заголовок 11"/>
    <w:basedOn w:val="a"/>
    <w:rsid w:val="002473AA"/>
    <w:pPr>
      <w:widowControl w:val="0"/>
      <w:spacing w:before="64"/>
      <w:ind w:left="2156" w:hanging="2007"/>
    </w:pPr>
    <w:rPr>
      <w:i/>
      <w:sz w:val="28"/>
      <w:szCs w:val="28"/>
      <w:lang w:val="en-US"/>
    </w:rPr>
  </w:style>
  <w:style w:type="paragraph" w:customStyle="1" w:styleId="head">
    <w:name w:val="head"/>
    <w:basedOn w:val="a"/>
    <w:rsid w:val="002473AA"/>
    <w:pPr>
      <w:spacing w:before="280" w:after="280"/>
    </w:pPr>
  </w:style>
  <w:style w:type="paragraph" w:customStyle="1" w:styleId="320">
    <w:name w:val="Заголовок 32"/>
    <w:basedOn w:val="a"/>
    <w:rsid w:val="002473AA"/>
    <w:pPr>
      <w:widowControl w:val="0"/>
      <w:ind w:left="810"/>
    </w:pPr>
    <w:rPr>
      <w:b/>
      <w:bCs/>
      <w:sz w:val="28"/>
      <w:szCs w:val="28"/>
      <w:lang w:val="en-US"/>
    </w:rPr>
  </w:style>
  <w:style w:type="paragraph" w:customStyle="1" w:styleId="2d">
    <w:name w:val="Основной текст (2)"/>
    <w:basedOn w:val="a"/>
    <w:rsid w:val="002473AA"/>
    <w:pPr>
      <w:widowControl w:val="0"/>
      <w:shd w:val="clear" w:color="auto" w:fill="FFFFFF"/>
      <w:spacing w:line="338" w:lineRule="exact"/>
    </w:pPr>
    <w:rPr>
      <w:sz w:val="28"/>
      <w:szCs w:val="28"/>
    </w:rPr>
  </w:style>
  <w:style w:type="paragraph" w:customStyle="1" w:styleId="53">
    <w:name w:val="Основной текст (5)"/>
    <w:basedOn w:val="a"/>
    <w:rsid w:val="002473AA"/>
    <w:pPr>
      <w:widowControl w:val="0"/>
      <w:shd w:val="clear" w:color="auto" w:fill="FFFFFF"/>
      <w:spacing w:before="300" w:line="324" w:lineRule="exact"/>
    </w:pPr>
    <w:rPr>
      <w:i/>
      <w:iCs/>
      <w:sz w:val="28"/>
      <w:szCs w:val="28"/>
    </w:rPr>
  </w:style>
  <w:style w:type="paragraph" w:customStyle="1" w:styleId="1b">
    <w:name w:val="Схема документа1"/>
    <w:basedOn w:val="a"/>
    <w:rsid w:val="002473AA"/>
    <w:rPr>
      <w:rFonts w:ascii="Tahoma" w:hAnsi="Tahoma" w:cs="Tahoma"/>
      <w:sz w:val="16"/>
      <w:szCs w:val="16"/>
    </w:rPr>
  </w:style>
  <w:style w:type="paragraph" w:customStyle="1" w:styleId="afc">
    <w:name w:val="Содержимое врезки"/>
    <w:basedOn w:val="a"/>
    <w:rsid w:val="002473AA"/>
  </w:style>
  <w:style w:type="paragraph" w:customStyle="1" w:styleId="afd">
    <w:name w:val="Абзац"/>
    <w:rsid w:val="002473AA"/>
    <w:pPr>
      <w:keepLines/>
      <w:suppressAutoHyphens/>
      <w:overflowPunct w:val="0"/>
      <w:spacing w:before="120"/>
      <w:jc w:val="both"/>
    </w:pPr>
    <w:rPr>
      <w:rFonts w:eastAsia="Arial"/>
      <w:sz w:val="24"/>
      <w:szCs w:val="24"/>
      <w:lang w:eastAsia="ar-SA"/>
    </w:rPr>
  </w:style>
  <w:style w:type="paragraph" w:customStyle="1" w:styleId="afe">
    <w:name w:val="Абзац новая стр"/>
    <w:basedOn w:val="afd"/>
    <w:rsid w:val="002473AA"/>
    <w:pPr>
      <w:spacing w:before="0"/>
    </w:pPr>
  </w:style>
  <w:style w:type="paragraph" w:customStyle="1" w:styleId="aff">
    <w:name w:val="Содержимое таблицы"/>
    <w:basedOn w:val="a"/>
    <w:rsid w:val="002473AA"/>
    <w:pPr>
      <w:suppressLineNumbers/>
    </w:pPr>
  </w:style>
  <w:style w:type="paragraph" w:customStyle="1" w:styleId="aff0">
    <w:name w:val="Заголовок таблицы"/>
    <w:basedOn w:val="aff"/>
    <w:rsid w:val="002473AA"/>
    <w:pPr>
      <w:jc w:val="center"/>
    </w:pPr>
    <w:rPr>
      <w:b/>
      <w:bCs/>
    </w:rPr>
  </w:style>
  <w:style w:type="paragraph" w:customStyle="1" w:styleId="ConsPlusNonformat">
    <w:name w:val="ConsPlusNonformat"/>
    <w:rsid w:val="002473AA"/>
    <w:pPr>
      <w:widowControl w:val="0"/>
      <w:suppressAutoHyphens/>
      <w:overflowPunct w:val="0"/>
    </w:pPr>
    <w:rPr>
      <w:rFonts w:ascii="Courier New" w:eastAsia="Arial" w:hAnsi="Courier New" w:cs="Courier New"/>
      <w:lang w:eastAsia="ar-SA"/>
    </w:rPr>
  </w:style>
  <w:style w:type="paragraph" w:styleId="aff1">
    <w:name w:val="No Spacing"/>
    <w:qFormat/>
    <w:rsid w:val="002473AA"/>
    <w:pPr>
      <w:suppressAutoHyphens/>
      <w:overflowPunct w:val="0"/>
    </w:pPr>
    <w:rPr>
      <w:rFonts w:eastAsia="Arial"/>
      <w:sz w:val="22"/>
      <w:szCs w:val="22"/>
      <w:lang w:eastAsia="ar-SA"/>
    </w:rPr>
  </w:style>
  <w:style w:type="paragraph" w:customStyle="1" w:styleId="8">
    <w:name w:val="Основной текст (8)"/>
    <w:basedOn w:val="a"/>
    <w:rsid w:val="002473AA"/>
    <w:pPr>
      <w:shd w:val="clear" w:color="auto" w:fill="FFFFFF"/>
    </w:pPr>
    <w:rPr>
      <w:sz w:val="23"/>
      <w:szCs w:val="23"/>
    </w:rPr>
  </w:style>
  <w:style w:type="paragraph" w:styleId="aff2">
    <w:name w:val="footer"/>
    <w:basedOn w:val="a"/>
    <w:rsid w:val="002473AA"/>
    <w:pPr>
      <w:suppressLineNumbers/>
      <w:tabs>
        <w:tab w:val="center" w:pos="4819"/>
        <w:tab w:val="right" w:pos="9638"/>
      </w:tabs>
    </w:pPr>
  </w:style>
  <w:style w:type="paragraph" w:styleId="aff3">
    <w:name w:val="header"/>
    <w:basedOn w:val="a"/>
    <w:rsid w:val="002473AA"/>
    <w:pPr>
      <w:suppressLineNumbers/>
      <w:tabs>
        <w:tab w:val="center" w:pos="4819"/>
        <w:tab w:val="right" w:pos="9638"/>
      </w:tabs>
    </w:pPr>
  </w:style>
  <w:style w:type="table" w:styleId="aff4">
    <w:name w:val="Table Grid"/>
    <w:basedOn w:val="a1"/>
    <w:uiPriority w:val="59"/>
    <w:rsid w:val="00DE73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B148-C200-42A2-97C1-CAF2D025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lukashov</dc:creator>
  <cp:lastModifiedBy>Нигматулина</cp:lastModifiedBy>
  <cp:revision>5</cp:revision>
  <cp:lastPrinted>2023-04-24T14:01:00Z</cp:lastPrinted>
  <dcterms:created xsi:type="dcterms:W3CDTF">2023-04-19T12:33:00Z</dcterms:created>
  <dcterms:modified xsi:type="dcterms:W3CDTF">2023-04-24T14:02:00Z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